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E4450A" w:rsidP="00D70D02">
      <w:r>
        <w:rPr>
          <w:noProof/>
          <w:lang w:val="fr-CA" w:eastAsia="fr-CA"/>
        </w:rPr>
        <w:drawing>
          <wp:anchor distT="0" distB="0" distL="114300" distR="114300" simplePos="0" relativeHeight="251658240" behindDoc="1" locked="0" layoutInCell="1" allowOverlap="1" wp14:anchorId="147AB9FC" wp14:editId="433DA222">
            <wp:simplePos x="0" y="0"/>
            <wp:positionH relativeFrom="margin">
              <wp:posOffset>-537211</wp:posOffset>
            </wp:positionH>
            <wp:positionV relativeFrom="page">
              <wp:align>top</wp:align>
            </wp:positionV>
            <wp:extent cx="7458075" cy="6684010"/>
            <wp:effectExtent l="0" t="0" r="9525"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58075"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426"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57"/>
      </w:tblGrid>
      <w:tr w:rsidR="00D077E9" w:rsidTr="000D6B51">
        <w:trPr>
          <w:trHeight w:val="1894"/>
        </w:trPr>
        <w:tc>
          <w:tcPr>
            <w:tcW w:w="5154" w:type="dxa"/>
            <w:tcBorders>
              <w:top w:val="nil"/>
              <w:left w:val="nil"/>
              <w:bottom w:val="nil"/>
              <w:right w:val="nil"/>
            </w:tcBorders>
          </w:tcPr>
          <w:p w:rsidR="00D077E9" w:rsidRDefault="00D077E9" w:rsidP="000D6B51">
            <w:r>
              <w:rPr>
                <w:noProof/>
                <w:lang w:val="fr-CA" w:eastAsia="fr-CA"/>
              </w:rPr>
              <mc:AlternateContent>
                <mc:Choice Requires="wps">
                  <w:drawing>
                    <wp:inline distT="0" distB="0" distL="0" distR="0" wp14:anchorId="2E81C4ED" wp14:editId="4FDDB1DC">
                      <wp:extent cx="3528695" cy="1819275"/>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1819275"/>
                              </a:xfrm>
                              <a:prstGeom prst="rect">
                                <a:avLst/>
                              </a:prstGeom>
                              <a:noFill/>
                              <a:ln w="6350">
                                <a:noFill/>
                              </a:ln>
                            </wps:spPr>
                            <wps:txbx>
                              <w:txbxContent>
                                <w:p w:rsidR="00D83BB6" w:rsidRDefault="00D83BB6" w:rsidP="00D077E9">
                                  <w:pPr>
                                    <w:pStyle w:val="Titre"/>
                                    <w:rPr>
                                      <w:lang w:bidi="fr-FR"/>
                                    </w:rPr>
                                  </w:pPr>
                                </w:p>
                                <w:p w:rsidR="000D00E8" w:rsidRPr="000D6B51" w:rsidRDefault="00D077E9" w:rsidP="00D077E9">
                                  <w:pPr>
                                    <w:pStyle w:val="Titre"/>
                                    <w:rPr>
                                      <w:color w:val="FF0000"/>
                                      <w:lang w:bidi="fr-FR"/>
                                    </w:rPr>
                                  </w:pPr>
                                  <w:r w:rsidRPr="000D6B51">
                                    <w:rPr>
                                      <w:color w:val="FF0000"/>
                                      <w:lang w:bidi="fr-FR"/>
                                    </w:rPr>
                                    <w:t>RAPPORT</w:t>
                                  </w:r>
                                  <w:r w:rsidR="00E4450A" w:rsidRPr="000D6B51">
                                    <w:rPr>
                                      <w:color w:val="FF0000"/>
                                      <w:lang w:bidi="fr-FR"/>
                                    </w:rPr>
                                    <w:t xml:space="preserve"> d’activité</w:t>
                                  </w:r>
                                </w:p>
                                <w:p w:rsidR="00D077E9" w:rsidRPr="00D86945" w:rsidRDefault="000D00E8" w:rsidP="00D077E9">
                                  <w:pPr>
                                    <w:pStyle w:val="Titre"/>
                                  </w:pPr>
                                  <w:r>
                                    <w:rPr>
                                      <w:lang w:bidi="fr-FR"/>
                                    </w:rPr>
                                    <w:t>2024</w:t>
                                  </w:r>
                                </w:p>
                                <w:p w:rsidR="00D077E9" w:rsidRPr="00D86945" w:rsidRDefault="00E4450A" w:rsidP="00D077E9">
                                  <w:pPr>
                                    <w:pStyle w:val="Titre"/>
                                    <w:spacing w:after="0"/>
                                  </w:pPr>
                                  <w:r>
                                    <w:rPr>
                                      <w:lang w:bidi="fr-FR"/>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Zone de texte 8" o:spid="_x0000_s1026" type="#_x0000_t202" style="width:277.85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" filled="f" stroked="f" strokeweight=".5pt">
                      <v:textbox>
                        <w:txbxContent>
                          <w:p w:rsidR="00D83BB6" w:rsidRDefault="00D83BB6" w:rsidP="00D077E9">
                            <w:pPr>
                              <w:pStyle w:val="Titre"/>
                              <w:rPr>
                                <w:lang w:bidi="fr-FR"/>
                              </w:rPr>
                            </w:pPr>
                          </w:p>
                          <w:p w:rsidR="000D00E8" w:rsidRPr="000D6B51" w:rsidRDefault="00D077E9" w:rsidP="00D077E9">
                            <w:pPr>
                              <w:pStyle w:val="Titre"/>
                              <w:rPr>
                                <w:color w:val="FF0000"/>
                                <w:lang w:bidi="fr-FR"/>
                              </w:rPr>
                            </w:pPr>
                            <w:r w:rsidRPr="000D6B51">
                              <w:rPr>
                                <w:color w:val="FF0000"/>
                                <w:lang w:bidi="fr-FR"/>
                              </w:rPr>
                              <w:t>RAPPORT</w:t>
                            </w:r>
                            <w:r w:rsidR="00E4450A" w:rsidRPr="000D6B51">
                              <w:rPr>
                                <w:color w:val="FF0000"/>
                                <w:lang w:bidi="fr-FR"/>
                              </w:rPr>
                              <w:t xml:space="preserve"> d’activité</w:t>
                            </w:r>
                          </w:p>
                          <w:p w:rsidR="00D077E9" w:rsidRPr="00D86945" w:rsidRDefault="000D00E8" w:rsidP="00D077E9">
                            <w:pPr>
                              <w:pStyle w:val="Titre"/>
                            </w:pPr>
                            <w:r>
                              <w:rPr>
                                <w:lang w:bidi="fr-FR"/>
                              </w:rPr>
                              <w:t>2024</w:t>
                            </w:r>
                          </w:p>
                          <w:p w:rsidR="00D077E9" w:rsidRPr="00D86945" w:rsidRDefault="00E4450A" w:rsidP="00D077E9">
                            <w:pPr>
                              <w:pStyle w:val="Titre"/>
                              <w:spacing w:after="0"/>
                            </w:pPr>
                            <w:r>
                              <w:rPr>
                                <w:lang w:bidi="fr-FR"/>
                              </w:rPr>
                              <w:t>2024</w:t>
                            </w:r>
                          </w:p>
                        </w:txbxContent>
                      </v:textbox>
                      <w10:anchorlock/>
                    </v:shape>
                  </w:pict>
                </mc:Fallback>
              </mc:AlternateContent>
            </w:r>
          </w:p>
          <w:p w:rsidR="00D077E9" w:rsidRDefault="000D6B51" w:rsidP="000D6B51">
            <w:r>
              <w:rPr>
                <w:noProof/>
                <w:lang w:val="fr-CA" w:eastAsia="fr-CA"/>
              </w:rPr>
              <mc:AlternateContent>
                <mc:Choice Requires="wps">
                  <w:drawing>
                    <wp:anchor distT="0" distB="0" distL="114300" distR="114300" simplePos="0" relativeHeight="251660288" behindDoc="1" locked="0" layoutInCell="1" allowOverlap="1" wp14:anchorId="1F225A27" wp14:editId="560612AD">
                      <wp:simplePos x="0" y="0"/>
                      <wp:positionH relativeFrom="column">
                        <wp:posOffset>-251460</wp:posOffset>
                      </wp:positionH>
                      <wp:positionV relativeFrom="page">
                        <wp:posOffset>5532755</wp:posOffset>
                      </wp:positionV>
                      <wp:extent cx="2905125" cy="3513455"/>
                      <wp:effectExtent l="0" t="0" r="952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2905125" cy="351345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B14B2" id="Rectangle 3" o:spid="_x0000_s1026" alt="rectangle blanc pour le texte sur la couverture" style="position:absolute;margin-left:-19.8pt;margin-top:435.65pt;width:228.75pt;height:27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" fillcolor="#ffc000" stroked="f" strokeweight="2pt">
                      <w10:wrap anchory="page"/>
                    </v:rect>
                  </w:pict>
                </mc:Fallback>
              </mc:AlternateContent>
            </w:r>
          </w:p>
        </w:tc>
      </w:tr>
      <w:tr w:rsidR="001C6F9B" w:rsidRPr="001C6F9B" w:rsidTr="000D6B51">
        <w:trPr>
          <w:trHeight w:val="7305"/>
        </w:trPr>
        <w:tc>
          <w:tcPr>
            <w:tcW w:w="5154" w:type="dxa"/>
            <w:tcBorders>
              <w:top w:val="nil"/>
              <w:left w:val="nil"/>
              <w:bottom w:val="nil"/>
              <w:right w:val="nil"/>
            </w:tcBorders>
          </w:tcPr>
          <w:p w:rsidR="00D077E9" w:rsidRPr="001C6F9B" w:rsidRDefault="000D6B51" w:rsidP="000D6B51">
            <w:pPr>
              <w:rPr>
                <w:noProof/>
                <w:color w:val="FF0000"/>
              </w:rPr>
            </w:pPr>
            <w:r w:rsidRPr="001C6F9B">
              <w:rPr>
                <w:noProof/>
                <w:color w:val="FF0000"/>
                <w:lang w:val="fr-CA" w:eastAsia="fr-CA"/>
              </w:rPr>
              <w:t xml:space="preserve">                                                                                                                                                                                                                                                                                                                                                                                                                                                                                                                                                                                                                                                                                                                                                                                                                                                                                                                                                                                                                                                                                                                                                                                                                                                                                                                                                                                                                                                                                                                                                                                                                                                                                                                                                                                                                                                                                                                                                                                                                                                                                                          </w:t>
            </w:r>
            <w:r w:rsidR="00D83BB6" w:rsidRPr="001C6F9B">
              <w:rPr>
                <w:noProof/>
                <w:color w:val="FF0000"/>
                <w:lang w:val="fr-CA" w:eastAsia="fr-CA"/>
              </w:rPr>
              <mc:AlternateContent>
                <mc:Choice Requires="wps">
                  <w:drawing>
                    <wp:inline distT="0" distB="0" distL="0" distR="0" wp14:anchorId="061AB2CB" wp14:editId="4949C883">
                      <wp:extent cx="1493520" cy="9525"/>
                      <wp:effectExtent l="19050" t="19050" r="30480" b="28575"/>
                      <wp:docPr id="5" name="Connecteur droit 5" descr="séparateur de texte"/>
                      <wp:cNvGraphicFramePr/>
                      <a:graphic xmlns:a="http://schemas.openxmlformats.org/drawingml/2006/main">
                        <a:graphicData uri="http://schemas.microsoft.com/office/word/2010/wordprocessingShape">
                          <wps:wsp>
                            <wps:cNvCnPr/>
                            <wps:spPr>
                              <a:xfrm flipV="1">
                                <a:off x="0" y="0"/>
                                <a:ext cx="1493520" cy="952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9799FE" id="Connecteur droit 5" o:spid="_x0000_s1026" alt="séparateur de texte" style="flip:y;visibility:visible;mso-wrap-style:square;mso-left-percent:-10001;mso-top-percent:-10001;mso-position-horizontal:absolute;mso-position-horizontal-relative:char;mso-position-vertical:absolute;mso-position-vertical-relative:line;mso-left-percent:-10001;mso-top-percent:-10001" from="0,0" to="117.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" strokecolor="#082a75 [3215]" strokeweight="3pt">
                      <w10:anchorlock/>
                    </v:line>
                  </w:pict>
                </mc:Fallback>
              </mc:AlternateContent>
            </w:r>
          </w:p>
        </w:tc>
      </w:tr>
      <w:tr w:rsidR="00D077E9" w:rsidTr="000D6B51">
        <w:trPr>
          <w:trHeight w:val="2438"/>
        </w:trPr>
        <w:tc>
          <w:tcPr>
            <w:tcW w:w="5154" w:type="dxa"/>
            <w:tcBorders>
              <w:top w:val="nil"/>
              <w:left w:val="nil"/>
              <w:bottom w:val="nil"/>
              <w:right w:val="nil"/>
            </w:tcBorders>
          </w:tcPr>
          <w:sdt>
            <w:sdtPr>
              <w:id w:val="1080870105"/>
              <w:placeholder>
                <w:docPart w:val="1858AE6D932E45849674A34020CD8048"/>
              </w:placeholder>
              <w15:appearance w15:val="hidden"/>
            </w:sdtPr>
            <w:sdtEndPr/>
            <w:sdtContent>
              <w:p w:rsidR="00D077E9" w:rsidRDefault="000D00E8" w:rsidP="000D6B51">
                <w:r>
                  <w:rPr>
                    <w:rStyle w:val="Sous-titreCar"/>
                    <w:b w:val="0"/>
                    <w:lang w:bidi="fr-FR"/>
                  </w:rPr>
                  <w:t>2024</w:t>
                </w:r>
              </w:p>
            </w:sdtContent>
          </w:sdt>
          <w:p w:rsidR="00D077E9" w:rsidRDefault="00D077E9" w:rsidP="000D6B51">
            <w:pPr>
              <w:rPr>
                <w:noProof/>
                <w:sz w:val="10"/>
                <w:szCs w:val="10"/>
              </w:rPr>
            </w:pPr>
            <w:r w:rsidRPr="00D86945">
              <w:rPr>
                <w:noProof/>
                <w:sz w:val="10"/>
                <w:szCs w:val="10"/>
                <w:lang w:val="fr-CA" w:eastAsia="fr-CA"/>
              </w:rPr>
              <mc:AlternateContent>
                <mc:Choice Requires="wps">
                  <w:drawing>
                    <wp:inline distT="0" distB="0" distL="0" distR="0" wp14:anchorId="05221EEA" wp14:editId="0908A099">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53F695"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" strokecolor="#082a75 [3215]" strokeweight="3pt">
                      <w10:anchorlock/>
                    </v:line>
                  </w:pict>
                </mc:Fallback>
              </mc:AlternateContent>
            </w:r>
          </w:p>
          <w:p w:rsidR="00D077E9" w:rsidRDefault="00D077E9" w:rsidP="000D6B51">
            <w:pPr>
              <w:rPr>
                <w:noProof/>
                <w:sz w:val="10"/>
                <w:szCs w:val="10"/>
              </w:rPr>
            </w:pPr>
          </w:p>
          <w:p w:rsidR="00D077E9" w:rsidRDefault="00D077E9" w:rsidP="000D6B51">
            <w:pPr>
              <w:rPr>
                <w:noProof/>
                <w:sz w:val="10"/>
                <w:szCs w:val="10"/>
              </w:rPr>
            </w:pPr>
          </w:p>
          <w:p w:rsidR="00D077E9" w:rsidRDefault="00DC0D9D" w:rsidP="000D6B51">
            <w:sdt>
              <w:sdtPr>
                <w:id w:val="-1740469667"/>
                <w:placeholder>
                  <w:docPart w:val="26F7DE7A44C64E8DBD5AD2E08987A660"/>
                </w:placeholder>
                <w15:appearance w15:val="hidden"/>
              </w:sdtPr>
              <w:sdtEndPr/>
              <w:sdtContent>
                <w:r w:rsidR="00D83BB6">
                  <w:t>Forum Jeunesse Saint Michel</w:t>
                </w:r>
              </w:sdtContent>
            </w:sdt>
          </w:p>
          <w:p w:rsidR="00D077E9" w:rsidRDefault="00D077E9" w:rsidP="000D6B51">
            <w:r w:rsidRPr="00B231E5">
              <w:rPr>
                <w:lang w:bidi="fr-FR"/>
              </w:rPr>
              <w:t xml:space="preserve">Créé par : </w:t>
            </w:r>
            <w:sdt>
              <w:sdtPr>
                <w:alias w:val="Votre nom"/>
                <w:tag w:val="Votre nom"/>
                <w:id w:val="-180584491"/>
                <w:placeholder>
                  <w:docPart w:val="6CC90048934B47EBBD1A7817516C6C28"/>
                </w:placeholder>
                <w:dataBinding w:prefixMappings="xmlns:ns0='http://schemas.microsoft.com/office/2006/coverPageProps' " w:xpath="/ns0:CoverPageProperties[1]/ns0:CompanyFax[1]" w:storeItemID="{55AF091B-3C7A-41E3-B477-F2FDAA23CFDA}"/>
                <w15:appearance w15:val="hidden"/>
                <w:text w:multiLine="1"/>
              </w:sdtPr>
              <w:sdtEndPr/>
              <w:sdtContent>
                <w:r w:rsidR="00D83BB6">
                  <w:t xml:space="preserve">Mimoun Mohamed </w:t>
                </w:r>
              </w:sdtContent>
            </w:sdt>
          </w:p>
          <w:p w:rsidR="00D077E9" w:rsidRPr="00D86945" w:rsidRDefault="00D077E9" w:rsidP="000D6B51">
            <w:pPr>
              <w:rPr>
                <w:noProof/>
                <w:sz w:val="10"/>
                <w:szCs w:val="10"/>
              </w:rPr>
            </w:pPr>
          </w:p>
        </w:tc>
      </w:tr>
    </w:tbl>
    <w:p w:rsidR="00D077E9" w:rsidRDefault="00AB02A7">
      <w:pPr>
        <w:spacing w:after="200"/>
      </w:pPr>
      <w:r w:rsidRPr="00D967AC">
        <w:rPr>
          <w:noProof/>
          <w:lang w:val="fr-CA" w:eastAsia="fr-CA"/>
        </w:rPr>
        <w:drawing>
          <wp:anchor distT="0" distB="0" distL="114300" distR="114300" simplePos="0" relativeHeight="251661312" behindDoc="0" locked="0" layoutInCell="1" allowOverlap="1" wp14:anchorId="2B05B9CB" wp14:editId="0CE3E504">
            <wp:simplePos x="0" y="0"/>
            <wp:positionH relativeFrom="column">
              <wp:posOffset>4377690</wp:posOffset>
            </wp:positionH>
            <wp:positionV relativeFrom="paragraph">
              <wp:posOffset>6366510</wp:posOffset>
            </wp:positionV>
            <wp:extent cx="1634490" cy="2025015"/>
            <wp:effectExtent l="0" t="0" r="0" b="0"/>
            <wp:wrapNone/>
            <wp:docPr id="12" name="Graphisme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sme 201" descr="espace réservé du logo">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634490" cy="2025015"/>
                    </a:xfrm>
                    <a:prstGeom prst="rect">
                      <a:avLst/>
                    </a:prstGeom>
                  </pic:spPr>
                </pic:pic>
              </a:graphicData>
            </a:graphic>
            <wp14:sizeRelH relativeFrom="margin">
              <wp14:pctWidth>0</wp14:pctWidth>
            </wp14:sizeRelH>
            <wp14:sizeRelV relativeFrom="margin">
              <wp14:pctHeight>0</wp14:pctHeight>
            </wp14:sizeRelV>
          </wp:anchor>
        </w:drawing>
      </w:r>
      <w:r w:rsidR="00D83BB6">
        <w:rPr>
          <w:noProof/>
          <w:lang w:val="fr-CA" w:eastAsia="fr-CA"/>
        </w:rPr>
        <mc:AlternateContent>
          <mc:Choice Requires="wps">
            <w:drawing>
              <wp:anchor distT="0" distB="0" distL="114300" distR="114300" simplePos="0" relativeHeight="251659264" behindDoc="1" locked="0" layoutInCell="1" allowOverlap="1" wp14:anchorId="69641541" wp14:editId="4C5C54D3">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C55A2B"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" fillcolor="#18affb [1940]" stroked="f" strokeweight="2pt">
                <w10:wrap anchory="page"/>
              </v:rect>
            </w:pict>
          </mc:Fallback>
        </mc:AlternateContent>
      </w:r>
      <w:r w:rsidR="00D077E9">
        <w:rPr>
          <w:lang w:bidi="fr-FR"/>
        </w:rPr>
        <w:br w:type="page"/>
      </w:r>
    </w:p>
    <w:p w:rsidR="00D077E9" w:rsidRDefault="000D00E8" w:rsidP="00D077E9">
      <w:pPr>
        <w:pStyle w:val="Titre1"/>
      </w:pPr>
      <w:r>
        <w:rPr>
          <w:lang w:bidi="fr-FR"/>
        </w:rPr>
        <w:lastRenderedPageBreak/>
        <w:t>L’année pleine des activités</w:t>
      </w:r>
    </w:p>
    <w:tbl>
      <w:tblPr>
        <w:tblW w:w="9999" w:type="dxa"/>
        <w:tblInd w:w="40" w:type="dxa"/>
        <w:tblCellMar>
          <w:left w:w="0" w:type="dxa"/>
          <w:right w:w="0" w:type="dxa"/>
        </w:tblCellMar>
        <w:tblLook w:val="0000" w:firstRow="0" w:lastRow="0" w:firstColumn="0" w:lastColumn="0" w:noHBand="0" w:noVBand="0"/>
      </w:tblPr>
      <w:tblGrid>
        <w:gridCol w:w="10034"/>
      </w:tblGrid>
      <w:tr w:rsidR="00D077E9" w:rsidTr="00DF027C">
        <w:trPr>
          <w:trHeight w:val="3546"/>
        </w:trPr>
        <w:tc>
          <w:tcPr>
            <w:tcW w:w="9999" w:type="dxa"/>
          </w:tcPr>
          <w:sdt>
            <w:sdtPr>
              <w:id w:val="1660650702"/>
              <w:placeholder>
                <w:docPart w:val="D8786887CAEF4151849A42FB3AFDDD39"/>
              </w:placeholder>
              <w15:appearance w15:val="hidden"/>
            </w:sdtPr>
            <w:sdtEndPr/>
            <w:sdtContent>
              <w:p w:rsidR="00D077E9" w:rsidRDefault="000D00E8" w:rsidP="00DF027C">
                <w:pPr>
                  <w:pStyle w:val="Titre2"/>
                </w:pPr>
                <w:r>
                  <w:t xml:space="preserve">2024 l’année des défis </w:t>
                </w:r>
              </w:p>
            </w:sdtContent>
          </w:sdt>
          <w:p w:rsidR="00DF027C" w:rsidRDefault="00DF027C" w:rsidP="00DF027C"/>
          <w:p w:rsidR="00DF027C" w:rsidRPr="00C81D85" w:rsidRDefault="000D00E8" w:rsidP="00DF027C">
            <w:pPr>
              <w:pStyle w:val="Contenu"/>
              <w:rPr>
                <w:sz w:val="36"/>
                <w:szCs w:val="36"/>
              </w:rPr>
            </w:pPr>
            <w:r w:rsidRPr="00C81D85">
              <w:rPr>
                <w:sz w:val="36"/>
                <w:szCs w:val="36"/>
              </w:rPr>
              <w:t>Le Forum Jeunesse Saint-Michel (FJSM) est un espace communauta</w:t>
            </w:r>
            <w:r w:rsidR="00C81D85">
              <w:rPr>
                <w:sz w:val="36"/>
                <w:szCs w:val="36"/>
              </w:rPr>
              <w:t>ire fondé en 2004</w:t>
            </w:r>
            <w:r w:rsidRPr="00C81D85">
              <w:rPr>
                <w:sz w:val="36"/>
                <w:szCs w:val="36"/>
              </w:rPr>
              <w:t xml:space="preserve"> dans le quartier Saint-Michel à Montréal. Sa mission est de favoriser l'épanouissement des jeunes en leur offrant un lieu d'expression, d'engagement citoyen et de développement personnel. Né du besoin de créer un pont entre les jeunes et les institutions, le Forum œuvre depuis sa création à réduire les inégalités sociales, renforcer le tissu communautaire et soutenir les initiatives portées par et pour les jeunes.</w:t>
            </w:r>
          </w:p>
        </w:tc>
      </w:tr>
      <w:tr w:rsidR="00DF027C" w:rsidTr="00DF027C">
        <w:trPr>
          <w:trHeight w:val="1899"/>
        </w:trPr>
        <w:tc>
          <w:tcPr>
            <w:tcW w:w="9999" w:type="dxa"/>
            <w:shd w:val="clear" w:color="auto" w:fill="F2F2F2" w:themeFill="background1" w:themeFillShade="F2"/>
            <w:vAlign w:val="center"/>
          </w:tcPr>
          <w:p w:rsidR="00DF027C" w:rsidRPr="00DF027C" w:rsidRDefault="00DF027C" w:rsidP="00DF027C">
            <w:pPr>
              <w:pStyle w:val="Textedemiseenvidence"/>
              <w:jc w:val="center"/>
            </w:pPr>
            <w:r>
              <w:rPr>
                <w:noProof/>
                <w:lang w:val="fr-CA" w:eastAsia="fr-CA"/>
              </w:rPr>
              <mc:AlternateContent>
                <mc:Choice Requires="wps">
                  <w:drawing>
                    <wp:inline distT="0" distB="0" distL="0" distR="0" wp14:anchorId="2A2D43BB" wp14:editId="701435EF">
                      <wp:extent cx="5181600" cy="981075"/>
                      <wp:effectExtent l="0" t="0" r="0" b="0"/>
                      <wp:docPr id="7" name="Zone de texte 7"/>
                      <wp:cNvGraphicFramePr/>
                      <a:graphic xmlns:a="http://schemas.openxmlformats.org/drawingml/2006/main">
                        <a:graphicData uri="http://schemas.microsoft.com/office/word/2010/wordprocessingShape">
                          <wps:wsp>
                            <wps:cNvSpPr txBox="1"/>
                            <wps:spPr>
                              <a:xfrm>
                                <a:off x="0" y="0"/>
                                <a:ext cx="5181600" cy="981075"/>
                              </a:xfrm>
                              <a:prstGeom prst="rect">
                                <a:avLst/>
                              </a:prstGeom>
                              <a:noFill/>
                              <a:ln w="6350">
                                <a:noFill/>
                              </a:ln>
                            </wps:spPr>
                            <wps:txbx>
                              <w:txbxContent>
                                <w:p w:rsidR="00DF027C" w:rsidRPr="00C81D85" w:rsidRDefault="000D00E8" w:rsidP="00DF027C">
                                  <w:pPr>
                                    <w:jc w:val="center"/>
                                    <w:rPr>
                                      <w:szCs w:val="28"/>
                                    </w:rPr>
                                  </w:pPr>
                                  <w:r w:rsidRPr="00C81D85">
                                    <w:rPr>
                                      <w:i/>
                                      <w:szCs w:val="28"/>
                                      <w:lang w:bidi="fr-FR"/>
                                    </w:rPr>
                                    <w:t xml:space="preserve">« Voici quelques projets phares du FJSM : Passeport bénévole vers l'emploi, Passerelles communauté, Le Drop-In, Samedi pour itinérant, et radio/podcast et si </w:t>
                                  </w:r>
                                  <w:r w:rsidR="00C81D85">
                                    <w:rPr>
                                      <w:i/>
                                      <w:szCs w:val="28"/>
                                      <w:lang w:bidi="fr-FR"/>
                                    </w:rPr>
                                    <w:t>les jeunes avaient le pouvoir</w:t>
                                  </w:r>
                                  <w:r w:rsidR="00C81D85" w:rsidRPr="00C81D85">
                                    <w:rPr>
                                      <w:i/>
                                      <w:szCs w:val="28"/>
                                      <w:lang w:bidi="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2D43BB" id="Zone de texte 7" o:spid="_x0000_s1027" type="#_x0000_t202" style="width:408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" filled="f" stroked="f" strokeweight=".5pt">
                      <v:textbox>
                        <w:txbxContent>
                          <w:p w:rsidR="00DF027C" w:rsidRPr="00C81D85" w:rsidRDefault="000D00E8" w:rsidP="00DF027C">
                            <w:pPr>
                              <w:jc w:val="center"/>
                              <w:rPr>
                                <w:szCs w:val="28"/>
                              </w:rPr>
                            </w:pPr>
                            <w:r w:rsidRPr="00C81D85">
                              <w:rPr>
                                <w:i/>
                                <w:szCs w:val="28"/>
                                <w:lang w:bidi="fr-FR"/>
                              </w:rPr>
                              <w:t xml:space="preserve">« Voici quelques projets phares du FJSM : Passeport bénévole vers l'emploi, Passerelles communauté, Le Drop-In, Samedi pour itinérant, et radio/podcast et si </w:t>
                            </w:r>
                            <w:r w:rsidR="00C81D85">
                              <w:rPr>
                                <w:i/>
                                <w:szCs w:val="28"/>
                                <w:lang w:bidi="fr-FR"/>
                              </w:rPr>
                              <w:t>les jeunes avaient le pouvoir</w:t>
                            </w:r>
                            <w:r w:rsidR="00C81D85" w:rsidRPr="00C81D85">
                              <w:rPr>
                                <w:i/>
                                <w:szCs w:val="28"/>
                                <w:lang w:bidi="fr-FR"/>
                              </w:rPr>
                              <w:t xml:space="preserve"> »</w:t>
                            </w:r>
                          </w:p>
                        </w:txbxContent>
                      </v:textbox>
                      <w10:anchorlock/>
                    </v:shape>
                  </w:pict>
                </mc:Fallback>
              </mc:AlternateContent>
            </w:r>
          </w:p>
        </w:tc>
      </w:tr>
      <w:tr w:rsidR="00DF027C" w:rsidTr="00DF027C">
        <w:trPr>
          <w:trHeight w:val="5931"/>
        </w:trPr>
        <w:tc>
          <w:tcPr>
            <w:tcW w:w="9999" w:type="dxa"/>
          </w:tcPr>
          <w:p w:rsidR="00DF027C" w:rsidRPr="000D00E8" w:rsidRDefault="00DF027C" w:rsidP="00DF027C">
            <w:pPr>
              <w:pStyle w:val="Textedemiseenvidence"/>
              <w:rPr>
                <w:i/>
                <w:color w:val="auto"/>
                <w:sz w:val="36"/>
              </w:rPr>
            </w:pPr>
          </w:p>
          <w:p w:rsidR="00DF027C" w:rsidRPr="000D00E8" w:rsidRDefault="000D00E8" w:rsidP="00DF027C">
            <w:pPr>
              <w:pStyle w:val="Contenu"/>
              <w:rPr>
                <w:i/>
                <w:sz w:val="36"/>
              </w:rPr>
            </w:pPr>
            <w:r w:rsidRPr="000D00E8">
              <w:rPr>
                <w:i/>
                <w:sz w:val="36"/>
              </w:rPr>
              <w:t>Le FJSM travaille à partir de priorités discutées et votées démocratiquement lors de son Assemblée Générale Annuelle. Cette année, les priorités retenues sont : l’éducation financière, l’emploi, la persévérance scolaire, la lutte contre la violence, et la coopération internationale.</w:t>
            </w:r>
          </w:p>
          <w:p w:rsidR="000D00E8" w:rsidRPr="000D00E8" w:rsidRDefault="000D00E8" w:rsidP="00DF027C">
            <w:pPr>
              <w:pStyle w:val="Contenu"/>
              <w:rPr>
                <w:i/>
                <w:color w:val="auto"/>
                <w:sz w:val="36"/>
              </w:rPr>
            </w:pPr>
          </w:p>
          <w:p w:rsidR="000D00E8" w:rsidRPr="000D00E8" w:rsidRDefault="000D00E8" w:rsidP="00DF027C">
            <w:pPr>
              <w:pStyle w:val="Contenu"/>
              <w:rPr>
                <w:i/>
                <w:color w:val="auto"/>
                <w:sz w:val="36"/>
              </w:rPr>
            </w:pPr>
          </w:p>
          <w:p w:rsidR="000D00E8" w:rsidRPr="000D00E8" w:rsidRDefault="000D00E8" w:rsidP="00DF027C">
            <w:pPr>
              <w:pStyle w:val="Contenu"/>
              <w:rPr>
                <w:i/>
                <w:color w:val="auto"/>
                <w:sz w:val="36"/>
              </w:rPr>
            </w:pPr>
          </w:p>
          <w:p w:rsidR="000D00E8" w:rsidRPr="000D00E8" w:rsidRDefault="000D00E8" w:rsidP="00DF027C">
            <w:pPr>
              <w:pStyle w:val="Contenu"/>
              <w:rPr>
                <w:i/>
                <w:color w:val="auto"/>
                <w:sz w:val="36"/>
              </w:rPr>
            </w:pPr>
          </w:p>
          <w:p w:rsidR="000D00E8" w:rsidRPr="000D00E8" w:rsidRDefault="000D00E8" w:rsidP="00DF027C">
            <w:pPr>
              <w:pStyle w:val="Contenu"/>
              <w:rPr>
                <w:i/>
                <w:color w:val="auto"/>
                <w:sz w:val="36"/>
              </w:rPr>
            </w:pPr>
          </w:p>
          <w:p w:rsidR="000D00E8" w:rsidRPr="000D00E8" w:rsidRDefault="000D00E8" w:rsidP="00DF027C">
            <w:pPr>
              <w:pStyle w:val="Contenu"/>
              <w:rPr>
                <w:i/>
                <w:color w:val="auto"/>
                <w:sz w:val="36"/>
              </w:rPr>
            </w:pPr>
          </w:p>
          <w:p w:rsidR="000D00E8" w:rsidRDefault="00C81D85" w:rsidP="00DF027C">
            <w:pPr>
              <w:pStyle w:val="Contenu"/>
              <w:rPr>
                <w:i/>
                <w:color w:val="auto"/>
                <w:sz w:val="36"/>
              </w:rPr>
            </w:pPr>
            <w:r>
              <w:rPr>
                <w:i/>
                <w:color w:val="auto"/>
                <w:sz w:val="36"/>
              </w:rPr>
              <w:lastRenderedPageBreak/>
              <w:t xml:space="preserve">Le FJSM est d’abord un espace d’expression, un lieu d’apprentissage, où les jeunes se rencontrent tous les jours après les heures d’école et les fins de semaine </w:t>
            </w:r>
          </w:p>
          <w:p w:rsidR="00C81D85" w:rsidRDefault="00C81D85" w:rsidP="00DF027C">
            <w:pPr>
              <w:pStyle w:val="Contenu"/>
              <w:rPr>
                <w:i/>
                <w:color w:val="auto"/>
                <w:sz w:val="36"/>
              </w:rPr>
            </w:pPr>
            <w:r>
              <w:rPr>
                <w:i/>
                <w:color w:val="auto"/>
                <w:sz w:val="36"/>
              </w:rPr>
              <w:t>Voici un résumé de nos activités :</w:t>
            </w:r>
          </w:p>
          <w:p w:rsidR="008D5DC9" w:rsidRPr="000D00E8" w:rsidRDefault="008D5DC9" w:rsidP="00DF027C">
            <w:pPr>
              <w:pStyle w:val="Contenu"/>
              <w:rPr>
                <w:i/>
                <w:color w:val="auto"/>
                <w:sz w:val="36"/>
              </w:rPr>
            </w:pPr>
            <w:r>
              <w:rPr>
                <w:i/>
                <w:noProof/>
                <w:color w:val="auto"/>
                <w:sz w:val="36"/>
                <w:lang w:val="fr-CA" w:eastAsia="fr-CA"/>
              </w:rPr>
              <w:drawing>
                <wp:inline distT="0" distB="0" distL="0" distR="0">
                  <wp:extent cx="6371590" cy="4778692"/>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t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1590" cy="4778692"/>
                          </a:xfrm>
                          <a:prstGeom prst="rect">
                            <a:avLst/>
                          </a:prstGeom>
                        </pic:spPr>
                      </pic:pic>
                    </a:graphicData>
                  </a:graphic>
                </wp:inline>
              </w:drawing>
            </w:r>
          </w:p>
          <w:p w:rsidR="000D00E8" w:rsidRPr="000D00E8" w:rsidRDefault="000D00E8" w:rsidP="00DF027C">
            <w:pPr>
              <w:pStyle w:val="Contenu"/>
              <w:rPr>
                <w:i/>
                <w:color w:val="auto"/>
                <w:sz w:val="36"/>
              </w:rPr>
            </w:pPr>
          </w:p>
          <w:p w:rsidR="000D00E8" w:rsidRPr="00C81D85" w:rsidRDefault="000D00E8" w:rsidP="000D00E8">
            <w:pPr>
              <w:pStyle w:val="Contenu"/>
              <w:numPr>
                <w:ilvl w:val="0"/>
                <w:numId w:val="1"/>
              </w:numPr>
              <w:rPr>
                <w:b/>
                <w:i/>
                <w:color w:val="auto"/>
                <w:sz w:val="36"/>
              </w:rPr>
            </w:pPr>
            <w:r w:rsidRPr="00C81D85">
              <w:rPr>
                <w:b/>
                <w:i/>
                <w:color w:val="auto"/>
                <w:sz w:val="36"/>
              </w:rPr>
              <w:t>Activités liées à la prise de parole</w:t>
            </w:r>
          </w:p>
          <w:p w:rsidR="000D00E8" w:rsidRPr="000D00E8" w:rsidRDefault="000D00E8" w:rsidP="000D00E8">
            <w:pPr>
              <w:pStyle w:val="Contenu"/>
              <w:ind w:left="360"/>
              <w:rPr>
                <w:i/>
                <w:color w:val="auto"/>
                <w:sz w:val="36"/>
              </w:rPr>
            </w:pPr>
            <w:r w:rsidRPr="000D00E8">
              <w:rPr>
                <w:i/>
                <w:color w:val="auto"/>
                <w:sz w:val="36"/>
              </w:rPr>
              <w:t>Participation aux ateliers d’éloquence organisés par le Forum</w:t>
            </w:r>
          </w:p>
          <w:p w:rsidR="000D00E8" w:rsidRPr="000D00E8" w:rsidRDefault="000D00E8" w:rsidP="000D00E8">
            <w:pPr>
              <w:pStyle w:val="Contenu"/>
              <w:rPr>
                <w:i/>
                <w:color w:val="auto"/>
                <w:sz w:val="36"/>
              </w:rPr>
            </w:pPr>
            <w:r w:rsidRPr="000D00E8">
              <w:rPr>
                <w:i/>
                <w:color w:val="auto"/>
                <w:sz w:val="36"/>
              </w:rPr>
              <w:t>Animation ou co-animation de discussions lors d’événements jeunesse</w:t>
            </w:r>
          </w:p>
          <w:p w:rsidR="000D00E8" w:rsidRPr="000D00E8" w:rsidRDefault="000D00E8" w:rsidP="000D00E8">
            <w:pPr>
              <w:pStyle w:val="Contenu"/>
              <w:rPr>
                <w:i/>
                <w:color w:val="auto"/>
                <w:sz w:val="36"/>
              </w:rPr>
            </w:pPr>
            <w:r w:rsidRPr="000D00E8">
              <w:rPr>
                <w:i/>
                <w:color w:val="auto"/>
                <w:sz w:val="36"/>
              </w:rPr>
              <w:t>Présentation ou intervention lors de forums ou panels publics</w:t>
            </w:r>
          </w:p>
          <w:p w:rsidR="000D00E8" w:rsidRPr="000D00E8" w:rsidRDefault="000D00E8" w:rsidP="000D00E8">
            <w:pPr>
              <w:pStyle w:val="Contenu"/>
              <w:rPr>
                <w:i/>
                <w:color w:val="auto"/>
                <w:sz w:val="36"/>
              </w:rPr>
            </w:pPr>
            <w:r w:rsidRPr="000D00E8">
              <w:rPr>
                <w:i/>
                <w:color w:val="auto"/>
                <w:sz w:val="36"/>
              </w:rPr>
              <w:t>Développement de compétences en communication orale</w:t>
            </w:r>
          </w:p>
          <w:p w:rsidR="000D00E8" w:rsidRPr="000D00E8" w:rsidRDefault="000D00E8" w:rsidP="000D00E8">
            <w:pPr>
              <w:pStyle w:val="Contenu"/>
              <w:rPr>
                <w:i/>
                <w:color w:val="auto"/>
                <w:sz w:val="36"/>
              </w:rPr>
            </w:pPr>
          </w:p>
          <w:p w:rsidR="000D00E8" w:rsidRPr="00C81D85" w:rsidRDefault="000D00E8" w:rsidP="000D00E8">
            <w:pPr>
              <w:pStyle w:val="Contenu"/>
              <w:numPr>
                <w:ilvl w:val="0"/>
                <w:numId w:val="1"/>
              </w:numPr>
              <w:rPr>
                <w:b/>
                <w:i/>
                <w:color w:val="auto"/>
                <w:sz w:val="36"/>
              </w:rPr>
            </w:pPr>
            <w:r w:rsidRPr="00C81D85">
              <w:rPr>
                <w:b/>
                <w:i/>
                <w:color w:val="auto"/>
                <w:sz w:val="36"/>
              </w:rPr>
              <w:t>Activités liées au bénévolat</w:t>
            </w:r>
          </w:p>
          <w:p w:rsidR="000D00E8" w:rsidRPr="000D00E8" w:rsidRDefault="000D00E8" w:rsidP="000D00E8">
            <w:pPr>
              <w:pStyle w:val="Contenu"/>
              <w:ind w:left="360"/>
              <w:rPr>
                <w:i/>
                <w:color w:val="auto"/>
                <w:sz w:val="36"/>
              </w:rPr>
            </w:pPr>
            <w:r w:rsidRPr="000D00E8">
              <w:rPr>
                <w:i/>
                <w:color w:val="auto"/>
                <w:sz w:val="36"/>
              </w:rPr>
              <w:lastRenderedPageBreak/>
              <w:t>Aide logistique lors d’événements organisés par le Forum</w:t>
            </w:r>
            <w:r w:rsidR="00453C45">
              <w:rPr>
                <w:i/>
                <w:color w:val="auto"/>
                <w:sz w:val="36"/>
              </w:rPr>
              <w:t>,</w:t>
            </w:r>
          </w:p>
          <w:p w:rsidR="00A81AFB" w:rsidRDefault="000D00E8" w:rsidP="000D00E8">
            <w:pPr>
              <w:pStyle w:val="Contenu"/>
              <w:rPr>
                <w:i/>
                <w:color w:val="auto"/>
                <w:sz w:val="36"/>
              </w:rPr>
            </w:pPr>
            <w:r w:rsidRPr="000D00E8">
              <w:rPr>
                <w:i/>
                <w:color w:val="auto"/>
                <w:sz w:val="36"/>
              </w:rPr>
              <w:t>Soutien aux activités jeunesse (accuei</w:t>
            </w:r>
            <w:r w:rsidR="00453C45">
              <w:rPr>
                <w:i/>
                <w:color w:val="auto"/>
                <w:sz w:val="36"/>
              </w:rPr>
              <w:t xml:space="preserve">l, accompagnement, encadrement), </w:t>
            </w:r>
            <w:r w:rsidRPr="000D00E8">
              <w:rPr>
                <w:i/>
                <w:color w:val="auto"/>
                <w:sz w:val="36"/>
              </w:rPr>
              <w:t>Participation à des initiatives locales en parte</w:t>
            </w:r>
            <w:r w:rsidR="00453C45">
              <w:rPr>
                <w:i/>
                <w:color w:val="auto"/>
                <w:sz w:val="36"/>
              </w:rPr>
              <w:t xml:space="preserve">nariat avec d’autres organismes, </w:t>
            </w:r>
            <w:r w:rsidRPr="000D00E8">
              <w:rPr>
                <w:i/>
                <w:color w:val="auto"/>
                <w:sz w:val="36"/>
              </w:rPr>
              <w:t>Implication dans des collectes alime</w:t>
            </w:r>
            <w:r w:rsidR="00453C45">
              <w:rPr>
                <w:i/>
                <w:color w:val="auto"/>
                <w:sz w:val="36"/>
              </w:rPr>
              <w:t xml:space="preserve">ntaires ou de dons, </w:t>
            </w:r>
            <w:r w:rsidRPr="000D00E8">
              <w:rPr>
                <w:i/>
                <w:color w:val="auto"/>
                <w:sz w:val="36"/>
              </w:rPr>
              <w:t>Cuisine pour les personnes itinérantes</w:t>
            </w:r>
            <w:r w:rsidR="00453C45">
              <w:rPr>
                <w:i/>
                <w:color w:val="auto"/>
                <w:sz w:val="36"/>
              </w:rPr>
              <w:t>, planter des arbres avec les ainés</w:t>
            </w:r>
          </w:p>
          <w:p w:rsidR="000D00E8" w:rsidRPr="000D00E8" w:rsidRDefault="00A81AFB" w:rsidP="000D00E8">
            <w:pPr>
              <w:pStyle w:val="Contenu"/>
              <w:rPr>
                <w:i/>
                <w:color w:val="auto"/>
                <w:sz w:val="36"/>
              </w:rPr>
            </w:pPr>
            <w:r>
              <w:rPr>
                <w:i/>
                <w:noProof/>
                <w:color w:val="auto"/>
                <w:sz w:val="36"/>
                <w:lang w:val="fr-CA" w:eastAsia="fr-CA"/>
              </w:rPr>
              <w:drawing>
                <wp:inline distT="0" distB="0" distL="0" distR="0">
                  <wp:extent cx="6371590" cy="4779010"/>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s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1590" cy="4779010"/>
                          </a:xfrm>
                          <a:prstGeom prst="rect">
                            <a:avLst/>
                          </a:prstGeom>
                        </pic:spPr>
                      </pic:pic>
                    </a:graphicData>
                  </a:graphic>
                </wp:inline>
              </w:drawing>
            </w:r>
            <w:r w:rsidR="00453C45">
              <w:rPr>
                <w:i/>
                <w:color w:val="auto"/>
                <w:sz w:val="36"/>
              </w:rPr>
              <w:t xml:space="preserve"> </w:t>
            </w:r>
          </w:p>
          <w:p w:rsidR="000D00E8" w:rsidRPr="000D00E8" w:rsidRDefault="000D00E8" w:rsidP="000D00E8">
            <w:pPr>
              <w:pStyle w:val="Contenu"/>
              <w:rPr>
                <w:i/>
                <w:color w:val="auto"/>
                <w:sz w:val="36"/>
              </w:rPr>
            </w:pPr>
          </w:p>
          <w:p w:rsidR="000D00E8" w:rsidRPr="00C81D85" w:rsidRDefault="000D00E8" w:rsidP="000D00E8">
            <w:pPr>
              <w:pStyle w:val="Contenu"/>
              <w:numPr>
                <w:ilvl w:val="0"/>
                <w:numId w:val="1"/>
              </w:numPr>
              <w:rPr>
                <w:b/>
                <w:i/>
                <w:color w:val="auto"/>
                <w:sz w:val="36"/>
              </w:rPr>
            </w:pPr>
            <w:r w:rsidRPr="00C81D85">
              <w:rPr>
                <w:b/>
                <w:i/>
                <w:color w:val="auto"/>
                <w:sz w:val="36"/>
              </w:rPr>
              <w:t>Activités liées à la cuisine</w:t>
            </w:r>
          </w:p>
          <w:p w:rsidR="000D00E8" w:rsidRPr="000D00E8" w:rsidRDefault="000D00E8" w:rsidP="000D00E8">
            <w:pPr>
              <w:pStyle w:val="Contenu"/>
              <w:ind w:left="360"/>
              <w:rPr>
                <w:i/>
                <w:color w:val="auto"/>
                <w:sz w:val="36"/>
              </w:rPr>
            </w:pPr>
            <w:r w:rsidRPr="000D00E8">
              <w:rPr>
                <w:i/>
                <w:color w:val="auto"/>
                <w:sz w:val="36"/>
              </w:rPr>
              <w:t>Ateliers de cuisine collective avec des jeunes du quartier</w:t>
            </w:r>
            <w:r w:rsidR="00453C45">
              <w:rPr>
                <w:i/>
                <w:color w:val="auto"/>
                <w:sz w:val="36"/>
              </w:rPr>
              <w:t>,</w:t>
            </w:r>
          </w:p>
          <w:p w:rsidR="000D00E8" w:rsidRPr="000D00E8" w:rsidRDefault="000D00E8" w:rsidP="000D00E8">
            <w:pPr>
              <w:pStyle w:val="Contenu"/>
              <w:rPr>
                <w:i/>
                <w:color w:val="auto"/>
                <w:sz w:val="36"/>
              </w:rPr>
            </w:pPr>
            <w:r w:rsidRPr="000D00E8">
              <w:rPr>
                <w:i/>
                <w:color w:val="auto"/>
                <w:sz w:val="36"/>
              </w:rPr>
              <w:t>Préparation de repas lors de fêtes communautaires ou événements</w:t>
            </w:r>
            <w:r w:rsidR="00453C45">
              <w:rPr>
                <w:i/>
                <w:color w:val="auto"/>
                <w:sz w:val="36"/>
              </w:rPr>
              <w:t>,</w:t>
            </w:r>
          </w:p>
          <w:p w:rsidR="000D00E8" w:rsidRPr="000D00E8" w:rsidRDefault="000D00E8" w:rsidP="000D00E8">
            <w:pPr>
              <w:pStyle w:val="Contenu"/>
              <w:rPr>
                <w:i/>
                <w:color w:val="auto"/>
                <w:sz w:val="36"/>
              </w:rPr>
            </w:pPr>
            <w:r w:rsidRPr="000D00E8">
              <w:rPr>
                <w:i/>
                <w:color w:val="auto"/>
                <w:sz w:val="36"/>
              </w:rPr>
              <w:t>Découverte et partage de recettes culturelles entre jeunes</w:t>
            </w:r>
            <w:r w:rsidR="00453C45">
              <w:rPr>
                <w:i/>
                <w:color w:val="auto"/>
                <w:sz w:val="36"/>
              </w:rPr>
              <w:t>,</w:t>
            </w:r>
          </w:p>
          <w:p w:rsidR="000D00E8" w:rsidRPr="000D00E8" w:rsidRDefault="000D00E8" w:rsidP="000D00E8">
            <w:pPr>
              <w:pStyle w:val="Contenu"/>
              <w:rPr>
                <w:i/>
                <w:color w:val="auto"/>
                <w:sz w:val="36"/>
              </w:rPr>
            </w:pPr>
            <w:r w:rsidRPr="000D00E8">
              <w:rPr>
                <w:i/>
                <w:color w:val="auto"/>
                <w:sz w:val="36"/>
              </w:rPr>
              <w:t>Promotion de l’alimentation saine et abordable</w:t>
            </w:r>
            <w:r w:rsidR="00453C45">
              <w:rPr>
                <w:i/>
                <w:color w:val="auto"/>
                <w:sz w:val="36"/>
              </w:rPr>
              <w:t>,</w:t>
            </w:r>
          </w:p>
          <w:p w:rsidR="000D00E8" w:rsidRDefault="000D00E8" w:rsidP="000D00E8">
            <w:pPr>
              <w:pStyle w:val="Contenu"/>
              <w:rPr>
                <w:i/>
                <w:color w:val="auto"/>
                <w:sz w:val="36"/>
              </w:rPr>
            </w:pPr>
            <w:r w:rsidRPr="000D00E8">
              <w:rPr>
                <w:i/>
                <w:color w:val="auto"/>
                <w:sz w:val="36"/>
              </w:rPr>
              <w:t>Invitation d’un chef pour promouvoir les métiers de la cuisine</w:t>
            </w:r>
          </w:p>
          <w:p w:rsidR="00453C45" w:rsidRDefault="00453C45" w:rsidP="000D00E8">
            <w:pPr>
              <w:pStyle w:val="Contenu"/>
              <w:rPr>
                <w:i/>
                <w:color w:val="auto"/>
                <w:sz w:val="36"/>
              </w:rPr>
            </w:pPr>
          </w:p>
          <w:p w:rsidR="00C81D85" w:rsidRPr="000D00E8" w:rsidRDefault="00C81D85" w:rsidP="000D00E8">
            <w:pPr>
              <w:pStyle w:val="Contenu"/>
              <w:rPr>
                <w:i/>
                <w:color w:val="auto"/>
                <w:sz w:val="36"/>
              </w:rPr>
            </w:pPr>
          </w:p>
          <w:p w:rsidR="000D00E8" w:rsidRPr="00C81D85" w:rsidRDefault="000D00E8" w:rsidP="000D00E8">
            <w:pPr>
              <w:pStyle w:val="Contenu"/>
              <w:numPr>
                <w:ilvl w:val="0"/>
                <w:numId w:val="1"/>
              </w:numPr>
              <w:rPr>
                <w:b/>
                <w:i/>
                <w:color w:val="auto"/>
                <w:sz w:val="36"/>
              </w:rPr>
            </w:pPr>
            <w:r w:rsidRPr="00C81D85">
              <w:rPr>
                <w:b/>
                <w:i/>
                <w:color w:val="auto"/>
                <w:sz w:val="36"/>
              </w:rPr>
              <w:t>Activités liées à la participation citoyenne</w:t>
            </w:r>
          </w:p>
          <w:p w:rsidR="000D00E8" w:rsidRPr="000D00E8" w:rsidRDefault="000D00E8" w:rsidP="00453C45">
            <w:pPr>
              <w:pStyle w:val="Contenu"/>
              <w:ind w:left="720"/>
              <w:rPr>
                <w:i/>
                <w:color w:val="auto"/>
                <w:sz w:val="36"/>
              </w:rPr>
            </w:pPr>
            <w:r w:rsidRPr="000D00E8">
              <w:rPr>
                <w:i/>
                <w:color w:val="auto"/>
                <w:sz w:val="36"/>
              </w:rPr>
              <w:t>Participation aux consultations citoyennes de l’arrondissement et de la table de concertation</w:t>
            </w:r>
            <w:r w:rsidR="00453C45">
              <w:rPr>
                <w:i/>
                <w:color w:val="auto"/>
                <w:sz w:val="36"/>
              </w:rPr>
              <w:t xml:space="preserve">, </w:t>
            </w:r>
            <w:r w:rsidRPr="000D00E8">
              <w:rPr>
                <w:i/>
                <w:color w:val="auto"/>
                <w:sz w:val="36"/>
              </w:rPr>
              <w:t>Implication dans des projets de quartier portés par la jeunesse (sondage, journée internationale de jeunesse, sport en famille)</w:t>
            </w:r>
          </w:p>
          <w:p w:rsidR="000D00E8" w:rsidRPr="000D00E8" w:rsidRDefault="000D00E8" w:rsidP="000D00E8">
            <w:pPr>
              <w:pStyle w:val="Contenu"/>
              <w:rPr>
                <w:i/>
                <w:color w:val="auto"/>
                <w:sz w:val="36"/>
              </w:rPr>
            </w:pPr>
            <w:r w:rsidRPr="000D00E8">
              <w:rPr>
                <w:i/>
                <w:color w:val="auto"/>
                <w:sz w:val="36"/>
              </w:rPr>
              <w:t>Échanges avec des élus locaux autour des enjeux jeun</w:t>
            </w:r>
            <w:r w:rsidR="00453C45">
              <w:rPr>
                <w:i/>
                <w:color w:val="auto"/>
                <w:sz w:val="36"/>
              </w:rPr>
              <w:t xml:space="preserve">esse (conseil d'arrondissement), </w:t>
            </w:r>
            <w:r w:rsidRPr="000D00E8">
              <w:rPr>
                <w:i/>
                <w:color w:val="auto"/>
                <w:sz w:val="36"/>
              </w:rPr>
              <w:t>Sensibilisation à l’importance de la voix citoyenne</w:t>
            </w:r>
          </w:p>
          <w:p w:rsidR="000D00E8" w:rsidRPr="00C81D85" w:rsidRDefault="000D00E8" w:rsidP="000D00E8">
            <w:pPr>
              <w:pStyle w:val="Contenu"/>
              <w:numPr>
                <w:ilvl w:val="0"/>
                <w:numId w:val="1"/>
              </w:numPr>
              <w:rPr>
                <w:b/>
                <w:i/>
                <w:color w:val="auto"/>
                <w:sz w:val="36"/>
              </w:rPr>
            </w:pPr>
            <w:r w:rsidRPr="00C81D85">
              <w:rPr>
                <w:b/>
                <w:i/>
                <w:color w:val="auto"/>
                <w:sz w:val="36"/>
              </w:rPr>
              <w:t xml:space="preserve">Activités liées à la radio </w:t>
            </w:r>
          </w:p>
          <w:p w:rsidR="000D00E8" w:rsidRDefault="000D00E8" w:rsidP="00453C45">
            <w:pPr>
              <w:pStyle w:val="Contenu"/>
              <w:ind w:left="720"/>
              <w:rPr>
                <w:i/>
                <w:color w:val="auto"/>
                <w:sz w:val="36"/>
              </w:rPr>
            </w:pPr>
            <w:r w:rsidRPr="000D00E8">
              <w:rPr>
                <w:i/>
                <w:color w:val="auto"/>
                <w:sz w:val="36"/>
              </w:rPr>
              <w:t>Participation à des chroniques jeunesse sur les ondes communautaires</w:t>
            </w:r>
            <w:r w:rsidR="00453C45">
              <w:rPr>
                <w:i/>
                <w:color w:val="auto"/>
                <w:sz w:val="36"/>
              </w:rPr>
              <w:t xml:space="preserve">, </w:t>
            </w:r>
            <w:r w:rsidRPr="000D00E8">
              <w:rPr>
                <w:i/>
                <w:color w:val="auto"/>
                <w:sz w:val="36"/>
              </w:rPr>
              <w:t>Enregistrement de balados thématiques (ex. : harcèlement, décrochage, santé mentale)</w:t>
            </w:r>
            <w:r w:rsidR="00453C45">
              <w:rPr>
                <w:i/>
                <w:color w:val="auto"/>
                <w:sz w:val="36"/>
              </w:rPr>
              <w:t xml:space="preserve">, </w:t>
            </w:r>
            <w:r w:rsidRPr="000D00E8">
              <w:rPr>
                <w:i/>
                <w:color w:val="auto"/>
                <w:sz w:val="36"/>
              </w:rPr>
              <w:t>Collaboration avec des animateurs ou journalistes locaux (Le jour</w:t>
            </w:r>
            <w:r w:rsidR="00453C45">
              <w:rPr>
                <w:i/>
                <w:color w:val="auto"/>
                <w:sz w:val="36"/>
              </w:rPr>
              <w:t xml:space="preserve">nal de Saint Michel, Le Devoir), </w:t>
            </w:r>
            <w:r w:rsidRPr="000D00E8">
              <w:rPr>
                <w:i/>
                <w:color w:val="auto"/>
                <w:sz w:val="36"/>
              </w:rPr>
              <w:t>Utilisation de la radio comme outil d’expression et de revendication (Radio Centre-Ville)</w:t>
            </w:r>
          </w:p>
          <w:p w:rsidR="008D5DC9" w:rsidRDefault="008D5DC9" w:rsidP="00453C45">
            <w:pPr>
              <w:pStyle w:val="Contenu"/>
              <w:ind w:left="720"/>
              <w:rPr>
                <w:i/>
                <w:color w:val="auto"/>
                <w:sz w:val="36"/>
              </w:rPr>
            </w:pPr>
            <w:r>
              <w:rPr>
                <w:i/>
                <w:noProof/>
                <w:color w:val="auto"/>
                <w:sz w:val="36"/>
                <w:lang w:val="fr-CA" w:eastAsia="fr-CA"/>
              </w:rPr>
              <w:lastRenderedPageBreak/>
              <w:drawing>
                <wp:inline distT="0" distB="0" distL="0" distR="0">
                  <wp:extent cx="2438400" cy="1828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harcelle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sidR="00A81AFB">
              <w:rPr>
                <w:i/>
                <w:noProof/>
                <w:color w:val="auto"/>
                <w:sz w:val="36"/>
                <w:lang w:val="fr-CA" w:eastAsia="fr-CA"/>
              </w:rPr>
              <w:drawing>
                <wp:inline distT="0" distB="0" distL="0" distR="0">
                  <wp:extent cx="2466975" cy="18478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harcellement.jpg"/>
                          <pic:cNvPicPr/>
                        </pic:nvPicPr>
                        <pic:blipFill>
                          <a:blip r:embed="rId1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00A81AFB">
              <w:rPr>
                <w:i/>
                <w:noProof/>
                <w:color w:val="auto"/>
                <w:sz w:val="36"/>
                <w:lang w:val="fr-CA" w:eastAsia="fr-CA"/>
              </w:rPr>
              <w:drawing>
                <wp:inline distT="0" distB="0" distL="0" distR="0">
                  <wp:extent cx="4676775" cy="623585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7193" cy="6236412"/>
                          </a:xfrm>
                          <a:prstGeom prst="rect">
                            <a:avLst/>
                          </a:prstGeom>
                        </pic:spPr>
                      </pic:pic>
                    </a:graphicData>
                  </a:graphic>
                </wp:inline>
              </w:drawing>
            </w:r>
          </w:p>
          <w:p w:rsidR="00A81AFB" w:rsidRDefault="00A81AFB" w:rsidP="00453C45">
            <w:pPr>
              <w:pStyle w:val="Contenu"/>
              <w:ind w:left="720"/>
              <w:rPr>
                <w:i/>
                <w:color w:val="auto"/>
                <w:sz w:val="36"/>
              </w:rPr>
            </w:pPr>
          </w:p>
          <w:p w:rsidR="00453C45" w:rsidRPr="000D00E8" w:rsidRDefault="00453C45" w:rsidP="00453C45">
            <w:pPr>
              <w:pStyle w:val="Contenu"/>
              <w:ind w:left="720"/>
              <w:rPr>
                <w:i/>
                <w:color w:val="auto"/>
                <w:sz w:val="36"/>
              </w:rPr>
            </w:pPr>
          </w:p>
          <w:p w:rsidR="000D00E8" w:rsidRPr="00C81D85" w:rsidRDefault="000D00E8" w:rsidP="000D00E8">
            <w:pPr>
              <w:pStyle w:val="Contenu"/>
              <w:numPr>
                <w:ilvl w:val="0"/>
                <w:numId w:val="1"/>
              </w:numPr>
              <w:rPr>
                <w:b/>
                <w:i/>
                <w:color w:val="auto"/>
                <w:sz w:val="36"/>
              </w:rPr>
            </w:pPr>
            <w:r w:rsidRPr="00C81D85">
              <w:rPr>
                <w:b/>
                <w:i/>
                <w:color w:val="auto"/>
                <w:sz w:val="36"/>
              </w:rPr>
              <w:lastRenderedPageBreak/>
              <w:t>Activités liées à l’emploi</w:t>
            </w:r>
          </w:p>
          <w:p w:rsidR="000D00E8" w:rsidRDefault="000D00E8" w:rsidP="00453C45">
            <w:pPr>
              <w:pStyle w:val="Contenu"/>
              <w:ind w:left="360"/>
              <w:rPr>
                <w:i/>
                <w:color w:val="auto"/>
                <w:sz w:val="36"/>
              </w:rPr>
            </w:pPr>
            <w:r w:rsidRPr="000D00E8">
              <w:rPr>
                <w:i/>
                <w:color w:val="auto"/>
                <w:sz w:val="36"/>
              </w:rPr>
              <w:t>Suivi de formations ou d’ateliers sur l’insertion professionnelle avec le CJE Centre nord</w:t>
            </w:r>
            <w:r w:rsidR="00453C45">
              <w:rPr>
                <w:i/>
                <w:color w:val="auto"/>
                <w:sz w:val="36"/>
              </w:rPr>
              <w:t xml:space="preserve">, </w:t>
            </w:r>
            <w:r w:rsidRPr="000D00E8">
              <w:rPr>
                <w:i/>
                <w:color w:val="auto"/>
                <w:sz w:val="36"/>
              </w:rPr>
              <w:t>Accompagnement à la rédaction de CV et à la préparation d’</w:t>
            </w:r>
            <w:r w:rsidR="008D5DC9" w:rsidRPr="000D00E8">
              <w:rPr>
                <w:i/>
                <w:color w:val="auto"/>
                <w:sz w:val="36"/>
              </w:rPr>
              <w:t>entretiens</w:t>
            </w:r>
            <w:r w:rsidR="008D5DC9">
              <w:rPr>
                <w:i/>
                <w:color w:val="auto"/>
                <w:sz w:val="36"/>
              </w:rPr>
              <w:t>,</w:t>
            </w:r>
            <w:r w:rsidR="008D5DC9" w:rsidRPr="000D00E8">
              <w:rPr>
                <w:i/>
                <w:color w:val="auto"/>
                <w:sz w:val="36"/>
              </w:rPr>
              <w:t xml:space="preserve"> Participation</w:t>
            </w:r>
            <w:r w:rsidRPr="000D00E8">
              <w:rPr>
                <w:i/>
                <w:color w:val="auto"/>
                <w:sz w:val="36"/>
              </w:rPr>
              <w:t xml:space="preserve"> à des salons de l’emploi ou rencontres professionnelles : visite de la caserne des pompiers, journée de recrutement pompiers, re</w:t>
            </w:r>
            <w:r w:rsidR="00453C45">
              <w:rPr>
                <w:i/>
                <w:color w:val="auto"/>
                <w:sz w:val="36"/>
              </w:rPr>
              <w:t xml:space="preserve">ncontres des métiers infirmiers, </w:t>
            </w:r>
            <w:r w:rsidRPr="000D00E8">
              <w:rPr>
                <w:i/>
                <w:color w:val="auto"/>
                <w:sz w:val="36"/>
              </w:rPr>
              <w:t>Stages ou missions temporaires facilités par le Forum (journée dans une entreprise, dans un programme CEGEP)</w:t>
            </w:r>
          </w:p>
          <w:p w:rsidR="00453C45" w:rsidRDefault="00453C45" w:rsidP="00453C45">
            <w:pPr>
              <w:pStyle w:val="Contenu"/>
              <w:ind w:left="360"/>
              <w:rPr>
                <w:i/>
                <w:color w:val="auto"/>
                <w:sz w:val="36"/>
              </w:rPr>
            </w:pPr>
          </w:p>
          <w:p w:rsidR="00C81D85" w:rsidRPr="000D00E8" w:rsidRDefault="00C81D85" w:rsidP="000D00E8">
            <w:pPr>
              <w:pStyle w:val="Contenu"/>
              <w:rPr>
                <w:i/>
                <w:color w:val="auto"/>
                <w:sz w:val="36"/>
              </w:rPr>
            </w:pPr>
          </w:p>
          <w:p w:rsidR="000D00E8" w:rsidRPr="008D5DC9" w:rsidRDefault="000D00E8" w:rsidP="008D5DC9">
            <w:pPr>
              <w:pStyle w:val="Contenu"/>
              <w:numPr>
                <w:ilvl w:val="0"/>
                <w:numId w:val="1"/>
              </w:numPr>
              <w:rPr>
                <w:b/>
                <w:i/>
                <w:color w:val="auto"/>
                <w:sz w:val="36"/>
              </w:rPr>
            </w:pPr>
            <w:r w:rsidRPr="008D5DC9">
              <w:rPr>
                <w:b/>
                <w:i/>
                <w:color w:val="auto"/>
                <w:sz w:val="36"/>
              </w:rPr>
              <w:t>Activités sportives</w:t>
            </w:r>
          </w:p>
          <w:p w:rsidR="000D00E8" w:rsidRPr="000D00E8" w:rsidRDefault="000D00E8" w:rsidP="000D00E8">
            <w:pPr>
              <w:pStyle w:val="Contenu"/>
              <w:ind w:left="360"/>
              <w:rPr>
                <w:i/>
                <w:color w:val="auto"/>
                <w:sz w:val="36"/>
              </w:rPr>
            </w:pPr>
            <w:r w:rsidRPr="000D00E8">
              <w:rPr>
                <w:i/>
                <w:color w:val="auto"/>
                <w:sz w:val="36"/>
              </w:rPr>
              <w:t>Participation à des tournois ou ligues sportives jeunesse</w:t>
            </w:r>
          </w:p>
          <w:p w:rsidR="008D5DC9" w:rsidRDefault="000D00E8" w:rsidP="000D00E8">
            <w:pPr>
              <w:pStyle w:val="Contenu"/>
              <w:rPr>
                <w:i/>
                <w:color w:val="auto"/>
                <w:sz w:val="36"/>
              </w:rPr>
            </w:pPr>
            <w:r w:rsidRPr="000D00E8">
              <w:rPr>
                <w:i/>
                <w:color w:val="auto"/>
                <w:sz w:val="36"/>
              </w:rPr>
              <w:t>Animation ou encadrement d’activités</w:t>
            </w:r>
            <w:r w:rsidR="00453C45">
              <w:rPr>
                <w:i/>
                <w:color w:val="auto"/>
                <w:sz w:val="36"/>
              </w:rPr>
              <w:t xml:space="preserve"> physiques pour les plus jeunes, </w:t>
            </w:r>
            <w:r w:rsidRPr="000D00E8">
              <w:rPr>
                <w:i/>
                <w:color w:val="auto"/>
                <w:sz w:val="36"/>
              </w:rPr>
              <w:t>Pratique régulière de sports en équipe ou individuels au sein</w:t>
            </w:r>
            <w:r w:rsidR="001C6F9B">
              <w:rPr>
                <w:i/>
                <w:color w:val="auto"/>
                <w:sz w:val="36"/>
              </w:rPr>
              <w:t xml:space="preserve"> Bernardin, </w:t>
            </w:r>
            <w:r w:rsidR="001C6F9B" w:rsidRPr="000D00E8">
              <w:rPr>
                <w:i/>
                <w:color w:val="auto"/>
                <w:sz w:val="36"/>
              </w:rPr>
              <w:t>Sensibilisation à l’importance de l’activité physique pour</w:t>
            </w:r>
            <w:r w:rsidR="001C6F9B">
              <w:rPr>
                <w:i/>
                <w:color w:val="auto"/>
                <w:sz w:val="36"/>
              </w:rPr>
              <w:t xml:space="preserve"> la santé mentale</w:t>
            </w:r>
            <w:r w:rsidRPr="000D00E8">
              <w:rPr>
                <w:i/>
                <w:color w:val="auto"/>
                <w:sz w:val="36"/>
              </w:rPr>
              <w:t xml:space="preserve"> du Forum au stade de Montréal et au gym</w:t>
            </w:r>
            <w:r w:rsidR="00453C45">
              <w:rPr>
                <w:i/>
                <w:color w:val="auto"/>
                <w:sz w:val="36"/>
              </w:rPr>
              <w:t>nase de</w:t>
            </w:r>
            <w:r w:rsidR="001C6F9B">
              <w:rPr>
                <w:i/>
                <w:color w:val="auto"/>
                <w:sz w:val="36"/>
              </w:rPr>
              <w:t xml:space="preserve"> </w:t>
            </w:r>
            <w:r w:rsidR="001C6F9B">
              <w:rPr>
                <w:i/>
                <w:color w:val="auto"/>
                <w:sz w:val="36"/>
              </w:rPr>
              <w:lastRenderedPageBreak/>
              <w:t>l’école Saint Bernardin</w:t>
            </w:r>
            <w:r w:rsidR="008D5DC9">
              <w:rPr>
                <w:i/>
                <w:noProof/>
                <w:color w:val="auto"/>
                <w:sz w:val="36"/>
                <w:lang w:val="fr-CA" w:eastAsia="fr-CA"/>
              </w:rPr>
              <w:drawing>
                <wp:inline distT="0" distB="0" distL="0" distR="0">
                  <wp:extent cx="5953125" cy="793372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ort.jpg"/>
                          <pic:cNvPicPr/>
                        </pic:nvPicPr>
                        <pic:blipFill>
                          <a:blip r:embed="rId15">
                            <a:extLst>
                              <a:ext uri="{28A0092B-C50C-407E-A947-70E740481C1C}">
                                <a14:useLocalDpi xmlns:a14="http://schemas.microsoft.com/office/drawing/2010/main" val="0"/>
                              </a:ext>
                            </a:extLst>
                          </a:blip>
                          <a:stretch>
                            <a:fillRect/>
                          </a:stretch>
                        </pic:blipFill>
                        <pic:spPr>
                          <a:xfrm>
                            <a:off x="0" y="0"/>
                            <a:ext cx="5977205" cy="7965817"/>
                          </a:xfrm>
                          <a:prstGeom prst="rect">
                            <a:avLst/>
                          </a:prstGeom>
                        </pic:spPr>
                      </pic:pic>
                    </a:graphicData>
                  </a:graphic>
                </wp:inline>
              </w:drawing>
            </w:r>
          </w:p>
          <w:p w:rsidR="001C6F9B" w:rsidRDefault="001C6F9B" w:rsidP="000D00E8">
            <w:pPr>
              <w:pStyle w:val="Contenu"/>
              <w:rPr>
                <w:i/>
                <w:color w:val="auto"/>
                <w:sz w:val="36"/>
              </w:rPr>
            </w:pPr>
          </w:p>
          <w:p w:rsidR="001C6F9B" w:rsidRDefault="001C6F9B" w:rsidP="000D00E8">
            <w:pPr>
              <w:pStyle w:val="Contenu"/>
              <w:rPr>
                <w:i/>
                <w:color w:val="auto"/>
                <w:sz w:val="36"/>
              </w:rPr>
            </w:pPr>
          </w:p>
          <w:p w:rsidR="001C6F9B" w:rsidRDefault="001C6F9B" w:rsidP="000D00E8">
            <w:pPr>
              <w:pStyle w:val="Contenu"/>
              <w:rPr>
                <w:i/>
                <w:color w:val="auto"/>
                <w:sz w:val="36"/>
              </w:rPr>
            </w:pPr>
          </w:p>
          <w:p w:rsidR="001C6F9B" w:rsidRDefault="001C6F9B" w:rsidP="000D00E8">
            <w:pPr>
              <w:pStyle w:val="Contenu"/>
              <w:rPr>
                <w:i/>
                <w:color w:val="auto"/>
                <w:sz w:val="36"/>
              </w:rPr>
            </w:pPr>
          </w:p>
          <w:p w:rsidR="000D00E8" w:rsidRPr="00C81D85" w:rsidRDefault="001C6F9B" w:rsidP="000D00E8">
            <w:pPr>
              <w:pStyle w:val="Contenu"/>
              <w:numPr>
                <w:ilvl w:val="0"/>
                <w:numId w:val="1"/>
              </w:numPr>
              <w:rPr>
                <w:b/>
                <w:i/>
                <w:color w:val="auto"/>
                <w:sz w:val="36"/>
              </w:rPr>
            </w:pPr>
            <w:r>
              <w:rPr>
                <w:b/>
                <w:i/>
                <w:color w:val="auto"/>
                <w:sz w:val="36"/>
              </w:rPr>
              <w:t>A</w:t>
            </w:r>
            <w:r w:rsidR="000D00E8" w:rsidRPr="00C81D85">
              <w:rPr>
                <w:b/>
                <w:i/>
                <w:color w:val="auto"/>
                <w:sz w:val="36"/>
              </w:rPr>
              <w:t>ctivités liées à la lutte contre la violence</w:t>
            </w:r>
          </w:p>
          <w:p w:rsidR="000D00E8" w:rsidRPr="000D00E8" w:rsidRDefault="000D00E8" w:rsidP="00453C45">
            <w:pPr>
              <w:pStyle w:val="Contenu"/>
              <w:ind w:left="720"/>
              <w:rPr>
                <w:i/>
                <w:color w:val="auto"/>
                <w:sz w:val="36"/>
              </w:rPr>
            </w:pPr>
            <w:r w:rsidRPr="000D00E8">
              <w:rPr>
                <w:i/>
                <w:color w:val="auto"/>
                <w:sz w:val="36"/>
              </w:rPr>
              <w:t>Projection des documentaires dont Ados et armés, Histoire de feu, Être ado</w:t>
            </w:r>
            <w:r w:rsidR="00453C45">
              <w:rPr>
                <w:i/>
                <w:color w:val="auto"/>
                <w:sz w:val="36"/>
              </w:rPr>
              <w:t xml:space="preserve">, </w:t>
            </w:r>
            <w:r w:rsidRPr="000D00E8">
              <w:rPr>
                <w:i/>
                <w:color w:val="auto"/>
                <w:sz w:val="36"/>
              </w:rPr>
              <w:t>Ateliers sur la gestion des émotions et la résolution de conflits</w:t>
            </w:r>
            <w:r w:rsidR="00453C45">
              <w:rPr>
                <w:i/>
                <w:color w:val="auto"/>
                <w:sz w:val="36"/>
              </w:rPr>
              <w:t xml:space="preserve">, </w:t>
            </w:r>
            <w:r w:rsidRPr="000D00E8">
              <w:rPr>
                <w:i/>
                <w:color w:val="auto"/>
                <w:sz w:val="36"/>
              </w:rPr>
              <w:t>Rencontre avec des détenus dans la Maison d'Orléans un mardi sur deux, 12 rencontres</w:t>
            </w:r>
          </w:p>
          <w:p w:rsidR="000D00E8" w:rsidRPr="000D00E8" w:rsidRDefault="000D00E8" w:rsidP="000D00E8">
            <w:pPr>
              <w:pStyle w:val="Contenu"/>
              <w:rPr>
                <w:i/>
                <w:color w:val="auto"/>
                <w:sz w:val="36"/>
              </w:rPr>
            </w:pPr>
            <w:r w:rsidRPr="000D00E8">
              <w:rPr>
                <w:i/>
                <w:color w:val="auto"/>
                <w:sz w:val="36"/>
              </w:rPr>
              <w:t>Organisation de rencontres avec des professionnels de la prévention (éducateurs spécialisés, policiers, avocats, clinique juridique)</w:t>
            </w:r>
          </w:p>
          <w:p w:rsidR="000D00E8" w:rsidRPr="000D00E8" w:rsidRDefault="000D00E8" w:rsidP="000D00E8">
            <w:pPr>
              <w:pStyle w:val="Contenu"/>
              <w:rPr>
                <w:i/>
                <w:color w:val="auto"/>
                <w:sz w:val="36"/>
              </w:rPr>
            </w:pPr>
            <w:r w:rsidRPr="000D00E8">
              <w:rPr>
                <w:i/>
                <w:color w:val="auto"/>
                <w:sz w:val="36"/>
              </w:rPr>
              <w:t>Participation au Forum montréalais de lutte contre la violence</w:t>
            </w:r>
          </w:p>
          <w:p w:rsidR="000D00E8" w:rsidRPr="000D00E8" w:rsidRDefault="000D00E8" w:rsidP="000D00E8">
            <w:pPr>
              <w:pStyle w:val="Contenu"/>
              <w:rPr>
                <w:i/>
                <w:color w:val="auto"/>
                <w:sz w:val="36"/>
              </w:rPr>
            </w:pPr>
            <w:r w:rsidRPr="000D00E8">
              <w:rPr>
                <w:i/>
                <w:color w:val="auto"/>
                <w:sz w:val="36"/>
              </w:rPr>
              <w:t>Création d’espaces de dialogue sécuritaires pour les jeunes</w:t>
            </w:r>
          </w:p>
          <w:p w:rsidR="008D5DC9" w:rsidRDefault="000D00E8" w:rsidP="000D00E8">
            <w:pPr>
              <w:pStyle w:val="Contenu"/>
              <w:rPr>
                <w:i/>
                <w:color w:val="auto"/>
                <w:sz w:val="36"/>
              </w:rPr>
            </w:pPr>
            <w:r w:rsidRPr="000D00E8">
              <w:rPr>
                <w:i/>
                <w:color w:val="auto"/>
                <w:sz w:val="36"/>
              </w:rPr>
              <w:t>Commémoration de la mort du jeune Trudel à Saint Michel</w:t>
            </w:r>
            <w:r w:rsidR="008D5DC9">
              <w:rPr>
                <w:i/>
                <w:noProof/>
                <w:color w:val="auto"/>
                <w:sz w:val="36"/>
                <w:lang w:val="fr-CA" w:eastAsia="fr-CA"/>
              </w:rPr>
              <w:drawing>
                <wp:inline distT="0" distB="0" distL="0" distR="0">
                  <wp:extent cx="3864672" cy="515302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olen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5435" cy="5154042"/>
                          </a:xfrm>
                          <a:prstGeom prst="rect">
                            <a:avLst/>
                          </a:prstGeom>
                        </pic:spPr>
                      </pic:pic>
                    </a:graphicData>
                  </a:graphic>
                </wp:inline>
              </w:drawing>
            </w:r>
          </w:p>
          <w:p w:rsidR="008D5DC9" w:rsidRDefault="008D5DC9" w:rsidP="000D00E8">
            <w:pPr>
              <w:pStyle w:val="Contenu"/>
              <w:rPr>
                <w:i/>
                <w:color w:val="auto"/>
                <w:sz w:val="36"/>
              </w:rPr>
            </w:pPr>
          </w:p>
          <w:p w:rsidR="00C81D85" w:rsidRPr="000D00E8" w:rsidRDefault="00C81D85" w:rsidP="000D00E8">
            <w:pPr>
              <w:pStyle w:val="Contenu"/>
              <w:rPr>
                <w:i/>
                <w:color w:val="auto"/>
                <w:sz w:val="36"/>
              </w:rPr>
            </w:pPr>
          </w:p>
          <w:p w:rsidR="000D00E8" w:rsidRPr="00C81D85" w:rsidRDefault="000D00E8" w:rsidP="000D00E8">
            <w:pPr>
              <w:pStyle w:val="Contenu"/>
              <w:rPr>
                <w:b/>
                <w:i/>
                <w:color w:val="auto"/>
                <w:sz w:val="36"/>
              </w:rPr>
            </w:pPr>
            <w:r w:rsidRPr="00C81D85">
              <w:rPr>
                <w:b/>
                <w:i/>
                <w:color w:val="auto"/>
                <w:sz w:val="36"/>
              </w:rPr>
              <w:t>9. Le Forum Jeunesse Saint-Michel dans les médias</w:t>
            </w:r>
          </w:p>
          <w:p w:rsidR="000D00E8" w:rsidRPr="000D00E8" w:rsidRDefault="000D00E8" w:rsidP="000D00E8">
            <w:pPr>
              <w:pStyle w:val="Contenu"/>
              <w:rPr>
                <w:i/>
                <w:color w:val="auto"/>
                <w:sz w:val="36"/>
              </w:rPr>
            </w:pPr>
            <w:r w:rsidRPr="000D00E8">
              <w:rPr>
                <w:i/>
                <w:color w:val="auto"/>
                <w:sz w:val="36"/>
              </w:rPr>
              <w:t>Au cours de la période, le Forum Jeunesse Saint-Michel a bénéficié d'une visibilité médiatique notable, mettant en lumière ses actions et l'engagement de ses membres.</w:t>
            </w:r>
          </w:p>
          <w:p w:rsidR="000D00E8" w:rsidRPr="000D00E8" w:rsidRDefault="000D00E8" w:rsidP="000D00E8">
            <w:pPr>
              <w:pStyle w:val="Contenu"/>
              <w:rPr>
                <w:i/>
                <w:color w:val="auto"/>
                <w:sz w:val="36"/>
              </w:rPr>
            </w:pPr>
            <w:r w:rsidRPr="000D00E8">
              <w:rPr>
                <w:i/>
                <w:color w:val="auto"/>
                <w:sz w:val="36"/>
              </w:rPr>
              <w:t>Mimoun Mohamed, coordonnateur du Forum, a été interviewé par le média indépendant Pivot dans un article intitulé « La vulnérabilité des jeunes est palpable » (https://pivot.quebec/2024/04/10/la-vulnerabilite-des-jeunes-est-palpable/). Il y exprime son incompréhension face à la perte tragique de deux jeunes du quartier et souligne l'impact profond de ces événements sur la communauté.</w:t>
            </w:r>
          </w:p>
          <w:p w:rsidR="000D00E8" w:rsidRPr="000D00E8" w:rsidRDefault="000D00E8" w:rsidP="000D00E8">
            <w:pPr>
              <w:pStyle w:val="Contenu"/>
              <w:rPr>
                <w:i/>
                <w:color w:val="auto"/>
                <w:sz w:val="36"/>
              </w:rPr>
            </w:pPr>
            <w:r w:rsidRPr="000D00E8">
              <w:rPr>
                <w:i/>
                <w:color w:val="auto"/>
                <w:sz w:val="36"/>
              </w:rPr>
              <w:t>Azzouz Abdellah, membre actif du Forum, a participé à un reportage de Noovo Info intitulé « Yo, tu as quel âge ? Plus facile que jamais pour les criminels de recruter les ados sur les réseaux sociaux » (https://www.noovo.info/video/yo-tu-as-quel-age-plus-facile-que-jamais-pour-les-criminels-de-recruter-les-ados-sur-les-reseaux-sociaux.html). Ce reportage met en évidence les dangers auxquels sont confrontés les jeunes sur les plateformes numériques.</w:t>
            </w:r>
          </w:p>
          <w:p w:rsidR="000D00E8" w:rsidRPr="000D00E8" w:rsidRDefault="000D00E8" w:rsidP="000D00E8">
            <w:pPr>
              <w:pStyle w:val="Contenu"/>
              <w:rPr>
                <w:i/>
                <w:color w:val="auto"/>
                <w:sz w:val="36"/>
              </w:rPr>
            </w:pPr>
            <w:r w:rsidRPr="000D00E8">
              <w:rPr>
                <w:i/>
                <w:color w:val="auto"/>
                <w:sz w:val="36"/>
              </w:rPr>
              <w:t>Le Forum a également été mis en lumière dans un reportage vidéo du Devoir intitulé « Premier objectif, c’est de ne pas laisser les jeunes à la rue » (https://www.ledevoir.com/videos/851800/premier-objectif-c-est-ne-pas-laisser-jeunes-rue). Ce reportage met en valeur le travail de terrain effectué par les intervenants auprès des jeunes à risque.</w:t>
            </w:r>
          </w:p>
          <w:p w:rsidR="000D00E8" w:rsidRDefault="000D00E8" w:rsidP="000D00E8">
            <w:pPr>
              <w:pStyle w:val="Contenu"/>
              <w:rPr>
                <w:i/>
                <w:color w:val="auto"/>
                <w:sz w:val="36"/>
              </w:rPr>
            </w:pPr>
            <w:r w:rsidRPr="000D00E8">
              <w:rPr>
                <w:i/>
                <w:color w:val="auto"/>
                <w:sz w:val="36"/>
              </w:rPr>
              <w:t xml:space="preserve">Ces interventions médiatiques ont permis de sensibiliser le grand public aux réalités vécues par les jeunes de Saint-Michel et de </w:t>
            </w:r>
            <w:r w:rsidRPr="000D00E8">
              <w:rPr>
                <w:i/>
                <w:color w:val="auto"/>
                <w:sz w:val="36"/>
              </w:rPr>
              <w:lastRenderedPageBreak/>
              <w:t>valoriser le travail du Forum en matière de prévention et d'accompagnement.</w:t>
            </w:r>
          </w:p>
          <w:p w:rsidR="008D5DC9" w:rsidRDefault="008D5DC9" w:rsidP="000D00E8">
            <w:pPr>
              <w:pStyle w:val="Contenu"/>
              <w:rPr>
                <w:i/>
                <w:color w:val="auto"/>
                <w:sz w:val="36"/>
              </w:rPr>
            </w:pPr>
          </w:p>
          <w:p w:rsidR="008D5DC9" w:rsidRPr="000D00E8" w:rsidRDefault="001C6F9B" w:rsidP="000D00E8">
            <w:pPr>
              <w:pStyle w:val="Contenu"/>
              <w:rPr>
                <w:i/>
                <w:color w:val="auto"/>
                <w:sz w:val="36"/>
              </w:rPr>
            </w:pPr>
            <w:r>
              <w:rPr>
                <w:i/>
                <w:noProof/>
                <w:color w:val="auto"/>
                <w:sz w:val="36"/>
                <w:lang w:val="fr-CA" w:eastAsia="fr-CA"/>
              </w:rPr>
              <w:drawing>
                <wp:inline distT="0" distB="0" distL="0" distR="0" wp14:anchorId="061763EE" wp14:editId="4A616306">
                  <wp:extent cx="6076950" cy="73437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olence voit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8181" cy="7345263"/>
                          </a:xfrm>
                          <a:prstGeom prst="rect">
                            <a:avLst/>
                          </a:prstGeom>
                        </pic:spPr>
                      </pic:pic>
                    </a:graphicData>
                  </a:graphic>
                </wp:inline>
              </w:drawing>
            </w:r>
          </w:p>
          <w:p w:rsidR="00DF027C" w:rsidRPr="000D00E8" w:rsidRDefault="00DF027C" w:rsidP="00DF027C">
            <w:pPr>
              <w:pStyle w:val="Contenu"/>
              <w:rPr>
                <w:i/>
                <w:color w:val="auto"/>
                <w:sz w:val="36"/>
              </w:rPr>
            </w:pPr>
          </w:p>
          <w:p w:rsidR="000D00E8" w:rsidRPr="000D00E8" w:rsidRDefault="000D00E8" w:rsidP="00DF027C">
            <w:pPr>
              <w:pStyle w:val="Contenu"/>
              <w:rPr>
                <w:i/>
                <w:color w:val="auto"/>
                <w:sz w:val="36"/>
              </w:rPr>
            </w:pPr>
          </w:p>
          <w:p w:rsidR="000D00E8" w:rsidRPr="00C81D85" w:rsidRDefault="000D00E8" w:rsidP="000D00E8">
            <w:pPr>
              <w:pStyle w:val="Contenu"/>
              <w:numPr>
                <w:ilvl w:val="0"/>
                <w:numId w:val="1"/>
              </w:numPr>
              <w:rPr>
                <w:b/>
                <w:i/>
                <w:color w:val="auto"/>
                <w:sz w:val="36"/>
              </w:rPr>
            </w:pPr>
            <w:r w:rsidRPr="00C81D85">
              <w:rPr>
                <w:b/>
                <w:i/>
                <w:color w:val="auto"/>
                <w:sz w:val="36"/>
              </w:rPr>
              <w:lastRenderedPageBreak/>
              <w:t>Soirées spéciales et événements marquants</w:t>
            </w:r>
          </w:p>
          <w:p w:rsidR="000D00E8" w:rsidRPr="000D00E8" w:rsidRDefault="000D00E8" w:rsidP="000D00E8">
            <w:pPr>
              <w:pStyle w:val="Contenu"/>
              <w:ind w:left="720"/>
              <w:rPr>
                <w:i/>
                <w:color w:val="auto"/>
                <w:sz w:val="36"/>
              </w:rPr>
            </w:pPr>
            <w:r w:rsidRPr="000D00E8">
              <w:rPr>
                <w:i/>
                <w:color w:val="auto"/>
                <w:sz w:val="36"/>
              </w:rPr>
              <w:t>Sous la coordination de Mimoun Mohamed, le Forum Jeunesse Saint-Michel a su dynamiser la vie communautaire du quartier en organisant de nombreuses soirées thématiques et événements porteurs de sens. Ces initiatives ont été rendues possibles grâce à la collaboration active des jeunes participants, ainsi que des intervenants engagés du Forum.</w:t>
            </w:r>
          </w:p>
          <w:p w:rsidR="000D00E8" w:rsidRPr="000D00E8" w:rsidRDefault="000D00E8" w:rsidP="000D00E8">
            <w:pPr>
              <w:pStyle w:val="Contenu"/>
              <w:rPr>
                <w:i/>
                <w:color w:val="auto"/>
                <w:sz w:val="36"/>
              </w:rPr>
            </w:pPr>
            <w:r w:rsidRPr="000D00E8">
              <w:rPr>
                <w:i/>
                <w:color w:val="auto"/>
                <w:sz w:val="36"/>
              </w:rPr>
              <w:t>Parmi les moments les plus marquants :</w:t>
            </w:r>
          </w:p>
          <w:p w:rsidR="000D00E8" w:rsidRPr="000D00E8" w:rsidRDefault="000D00E8" w:rsidP="000D00E8">
            <w:pPr>
              <w:pStyle w:val="Contenu"/>
              <w:rPr>
                <w:i/>
                <w:color w:val="auto"/>
                <w:sz w:val="36"/>
              </w:rPr>
            </w:pPr>
            <w:r w:rsidRPr="000D00E8">
              <w:rPr>
                <w:i/>
                <w:color w:val="auto"/>
                <w:sz w:val="36"/>
              </w:rPr>
              <w:t>Soirée "Tous contre le harcèlement" – 24 octobre</w:t>
            </w:r>
          </w:p>
          <w:p w:rsidR="000D00E8" w:rsidRPr="000D00E8" w:rsidRDefault="000D00E8" w:rsidP="000D00E8">
            <w:pPr>
              <w:pStyle w:val="Contenu"/>
              <w:rPr>
                <w:i/>
                <w:color w:val="auto"/>
                <w:sz w:val="36"/>
              </w:rPr>
            </w:pPr>
            <w:r w:rsidRPr="000D00E8">
              <w:rPr>
                <w:i/>
                <w:color w:val="auto"/>
                <w:sz w:val="36"/>
              </w:rPr>
              <w:t>Soirée "Relations parents-ados" – 8 novembre</w:t>
            </w:r>
          </w:p>
          <w:p w:rsidR="000D00E8" w:rsidRPr="000D00E8" w:rsidRDefault="000D00E8" w:rsidP="000D00E8">
            <w:pPr>
              <w:pStyle w:val="Contenu"/>
              <w:rPr>
                <w:i/>
                <w:color w:val="auto"/>
                <w:sz w:val="36"/>
              </w:rPr>
            </w:pPr>
            <w:r w:rsidRPr="000D00E8">
              <w:rPr>
                <w:i/>
                <w:color w:val="auto"/>
                <w:sz w:val="36"/>
              </w:rPr>
              <w:t>Festival Saveurs</w:t>
            </w:r>
          </w:p>
          <w:p w:rsidR="000D00E8" w:rsidRPr="000D00E8" w:rsidRDefault="000D00E8" w:rsidP="000D00E8">
            <w:pPr>
              <w:pStyle w:val="Contenu"/>
              <w:rPr>
                <w:i/>
                <w:color w:val="auto"/>
                <w:sz w:val="36"/>
              </w:rPr>
            </w:pPr>
            <w:r w:rsidRPr="000D00E8">
              <w:rPr>
                <w:i/>
                <w:color w:val="auto"/>
                <w:sz w:val="36"/>
              </w:rPr>
              <w:t>Soirée Iftar – 9 septembre (repas cuisiné par le chef Amine)</w:t>
            </w:r>
          </w:p>
          <w:p w:rsidR="000D00E8" w:rsidRPr="000D00E8" w:rsidRDefault="000D00E8" w:rsidP="000D00E8">
            <w:pPr>
              <w:pStyle w:val="Contenu"/>
              <w:rPr>
                <w:i/>
                <w:color w:val="auto"/>
                <w:sz w:val="36"/>
              </w:rPr>
            </w:pPr>
            <w:r w:rsidRPr="000D00E8">
              <w:rPr>
                <w:i/>
                <w:color w:val="auto"/>
                <w:sz w:val="36"/>
              </w:rPr>
              <w:t>Soirée "Histoire des Noirs" avec Kousins Kousines</w:t>
            </w:r>
          </w:p>
          <w:p w:rsidR="000D00E8" w:rsidRPr="000D00E8" w:rsidRDefault="000D00E8" w:rsidP="000D00E8">
            <w:pPr>
              <w:pStyle w:val="Contenu"/>
              <w:rPr>
                <w:i/>
                <w:color w:val="auto"/>
                <w:sz w:val="36"/>
              </w:rPr>
            </w:pPr>
            <w:r w:rsidRPr="000D00E8">
              <w:rPr>
                <w:i/>
                <w:color w:val="auto"/>
                <w:sz w:val="36"/>
              </w:rPr>
              <w:t>Soirée "Palestine" – 2 février</w:t>
            </w:r>
          </w:p>
          <w:p w:rsidR="000D00E8" w:rsidRPr="000D00E8" w:rsidRDefault="000D00E8" w:rsidP="000D00E8">
            <w:pPr>
              <w:pStyle w:val="Contenu"/>
              <w:rPr>
                <w:i/>
                <w:color w:val="auto"/>
                <w:sz w:val="36"/>
              </w:rPr>
            </w:pPr>
            <w:r w:rsidRPr="000D00E8">
              <w:rPr>
                <w:i/>
                <w:color w:val="auto"/>
                <w:sz w:val="36"/>
              </w:rPr>
              <w:t>Soirée "Passerelles" – 26 janvier</w:t>
            </w:r>
          </w:p>
          <w:p w:rsidR="000D00E8" w:rsidRPr="000D00E8" w:rsidRDefault="000D00E8" w:rsidP="000D00E8">
            <w:pPr>
              <w:pStyle w:val="Contenu"/>
              <w:rPr>
                <w:i/>
                <w:color w:val="auto"/>
                <w:sz w:val="36"/>
              </w:rPr>
            </w:pPr>
            <w:r w:rsidRPr="000D00E8">
              <w:rPr>
                <w:i/>
                <w:color w:val="auto"/>
                <w:sz w:val="36"/>
              </w:rPr>
              <w:t>Soirée "Tous contre la violence"</w:t>
            </w:r>
          </w:p>
          <w:p w:rsidR="000D00E8" w:rsidRPr="000D00E8" w:rsidRDefault="000D00E8" w:rsidP="000D00E8">
            <w:pPr>
              <w:pStyle w:val="Contenu"/>
              <w:rPr>
                <w:i/>
                <w:color w:val="auto"/>
                <w:sz w:val="36"/>
              </w:rPr>
            </w:pPr>
            <w:r w:rsidRPr="000D00E8">
              <w:rPr>
                <w:i/>
                <w:color w:val="auto"/>
                <w:sz w:val="36"/>
              </w:rPr>
              <w:t>Soirée de planification stratégique – 17 octobre</w:t>
            </w:r>
          </w:p>
          <w:p w:rsidR="000D00E8" w:rsidRPr="000D00E8" w:rsidRDefault="000D00E8" w:rsidP="000D00E8">
            <w:pPr>
              <w:pStyle w:val="Contenu"/>
              <w:rPr>
                <w:i/>
                <w:color w:val="auto"/>
                <w:sz w:val="36"/>
              </w:rPr>
            </w:pPr>
            <w:r w:rsidRPr="000D00E8">
              <w:rPr>
                <w:i/>
                <w:color w:val="auto"/>
                <w:sz w:val="36"/>
              </w:rPr>
              <w:t>Soirée "Attachement avec les détenus" – 5 novembre</w:t>
            </w:r>
          </w:p>
          <w:p w:rsidR="000D00E8" w:rsidRPr="000D00E8" w:rsidRDefault="000D00E8" w:rsidP="000D00E8">
            <w:pPr>
              <w:pStyle w:val="Contenu"/>
              <w:rPr>
                <w:i/>
                <w:color w:val="auto"/>
                <w:sz w:val="36"/>
              </w:rPr>
            </w:pPr>
            <w:r w:rsidRPr="000D00E8">
              <w:rPr>
                <w:i/>
                <w:color w:val="auto"/>
                <w:sz w:val="36"/>
              </w:rPr>
              <w:t>Rallye photos – 13 novembre</w:t>
            </w:r>
          </w:p>
          <w:p w:rsidR="000D00E8" w:rsidRPr="000D00E8" w:rsidRDefault="000D00E8" w:rsidP="000D00E8">
            <w:pPr>
              <w:pStyle w:val="Contenu"/>
              <w:rPr>
                <w:i/>
                <w:color w:val="auto"/>
                <w:sz w:val="36"/>
              </w:rPr>
            </w:pPr>
            <w:r w:rsidRPr="000D00E8">
              <w:rPr>
                <w:i/>
                <w:color w:val="auto"/>
                <w:sz w:val="36"/>
              </w:rPr>
              <w:t>Soirée spéciale avec les aînés – 16 novembre (liens avec les grands-parents, sortie et discussion à la radio)</w:t>
            </w:r>
          </w:p>
          <w:p w:rsidR="000D00E8" w:rsidRPr="000D00E8" w:rsidRDefault="000D00E8" w:rsidP="000D00E8">
            <w:pPr>
              <w:pStyle w:val="Contenu"/>
              <w:rPr>
                <w:i/>
                <w:color w:val="auto"/>
                <w:sz w:val="36"/>
              </w:rPr>
            </w:pPr>
            <w:r w:rsidRPr="000D00E8">
              <w:rPr>
                <w:i/>
                <w:color w:val="auto"/>
                <w:sz w:val="36"/>
              </w:rPr>
              <w:t>Soirée spéciale "Rencontre avec les élus : Exprime-toi" – 1er mars</w:t>
            </w:r>
          </w:p>
          <w:p w:rsidR="000D00E8" w:rsidRPr="000D00E8" w:rsidRDefault="000D00E8" w:rsidP="000D00E8">
            <w:pPr>
              <w:pStyle w:val="Contenu"/>
              <w:rPr>
                <w:i/>
                <w:color w:val="auto"/>
                <w:sz w:val="36"/>
              </w:rPr>
            </w:pPr>
            <w:r w:rsidRPr="000D00E8">
              <w:rPr>
                <w:i/>
                <w:color w:val="auto"/>
                <w:sz w:val="36"/>
              </w:rPr>
              <w:t>Soirée "Les jeunes et les armes" avec clinique juridique – 7 mars</w:t>
            </w:r>
          </w:p>
          <w:p w:rsidR="000D00E8" w:rsidRPr="000D00E8" w:rsidRDefault="000D00E8" w:rsidP="000D00E8">
            <w:pPr>
              <w:pStyle w:val="Contenu"/>
              <w:rPr>
                <w:i/>
                <w:color w:val="auto"/>
                <w:sz w:val="36"/>
              </w:rPr>
            </w:pPr>
            <w:r w:rsidRPr="000D00E8">
              <w:rPr>
                <w:i/>
                <w:color w:val="auto"/>
                <w:sz w:val="36"/>
              </w:rPr>
              <w:t>Participation à "Secondaire en spectacle" – 27 mars</w:t>
            </w:r>
          </w:p>
          <w:p w:rsidR="000D00E8" w:rsidRPr="000D00E8" w:rsidRDefault="000D00E8" w:rsidP="000D00E8">
            <w:pPr>
              <w:pStyle w:val="Contenu"/>
              <w:rPr>
                <w:i/>
                <w:color w:val="auto"/>
                <w:sz w:val="36"/>
              </w:rPr>
            </w:pPr>
            <w:r w:rsidRPr="000D00E8">
              <w:rPr>
                <w:i/>
                <w:color w:val="auto"/>
                <w:sz w:val="36"/>
              </w:rPr>
              <w:t>Soirée débat avec l’organisme belge CALAM – 3 mai</w:t>
            </w:r>
          </w:p>
          <w:p w:rsidR="000D00E8" w:rsidRPr="000D00E8" w:rsidRDefault="000D00E8" w:rsidP="000D00E8">
            <w:pPr>
              <w:pStyle w:val="Contenu"/>
              <w:rPr>
                <w:i/>
                <w:color w:val="auto"/>
                <w:sz w:val="36"/>
              </w:rPr>
            </w:pPr>
            <w:r w:rsidRPr="000D00E8">
              <w:rPr>
                <w:i/>
                <w:color w:val="auto"/>
                <w:sz w:val="36"/>
              </w:rPr>
              <w:t>Salon de l'emploi – 23 mars</w:t>
            </w:r>
          </w:p>
          <w:p w:rsidR="000D00E8" w:rsidRPr="000D00E8" w:rsidRDefault="000D00E8" w:rsidP="000D00E8">
            <w:pPr>
              <w:pStyle w:val="Contenu"/>
              <w:rPr>
                <w:i/>
                <w:color w:val="auto"/>
                <w:sz w:val="36"/>
              </w:rPr>
            </w:pPr>
            <w:r w:rsidRPr="000D00E8">
              <w:rPr>
                <w:i/>
                <w:color w:val="auto"/>
                <w:sz w:val="36"/>
              </w:rPr>
              <w:t>Soirée spéciale sur le profilage et la DPJ – 6 avril</w:t>
            </w:r>
          </w:p>
          <w:p w:rsidR="000D00E8" w:rsidRPr="000D00E8" w:rsidRDefault="000D00E8" w:rsidP="000D00E8">
            <w:pPr>
              <w:pStyle w:val="Contenu"/>
              <w:rPr>
                <w:i/>
                <w:color w:val="auto"/>
                <w:sz w:val="36"/>
              </w:rPr>
            </w:pPr>
            <w:r w:rsidRPr="000D00E8">
              <w:rPr>
                <w:i/>
                <w:color w:val="auto"/>
                <w:sz w:val="36"/>
              </w:rPr>
              <w:lastRenderedPageBreak/>
              <w:t>Hommage à Kery James avec la participation du député Frantz Benjamin – 7 mai</w:t>
            </w:r>
          </w:p>
          <w:p w:rsidR="000D00E8" w:rsidRDefault="000D00E8" w:rsidP="000D00E8">
            <w:pPr>
              <w:pStyle w:val="Contenu"/>
              <w:rPr>
                <w:i/>
                <w:color w:val="auto"/>
                <w:sz w:val="36"/>
              </w:rPr>
            </w:pPr>
            <w:r w:rsidRPr="000D00E8">
              <w:rPr>
                <w:i/>
                <w:color w:val="auto"/>
                <w:sz w:val="36"/>
              </w:rPr>
              <w:t>Ces événements ont permis de créer des espaces de dialogue, de sensibilisation, de solidarité et de célébration, tout en renforçant le sentiment d’appartenance des jeunes à leur communauté.</w:t>
            </w:r>
          </w:p>
          <w:p w:rsidR="008D5DC9" w:rsidRDefault="008D5DC9" w:rsidP="000D00E8">
            <w:pPr>
              <w:pStyle w:val="Contenu"/>
              <w:rPr>
                <w:i/>
                <w:color w:val="auto"/>
                <w:sz w:val="36"/>
              </w:rPr>
            </w:pPr>
            <w:r>
              <w:rPr>
                <w:i/>
                <w:noProof/>
                <w:color w:val="auto"/>
                <w:sz w:val="36"/>
                <w:lang w:val="fr-CA" w:eastAsia="fr-CA"/>
              </w:rPr>
              <w:drawing>
                <wp:inline distT="0" distB="0" distL="0" distR="0">
                  <wp:extent cx="6371590" cy="63715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ftar.jpg"/>
                          <pic:cNvPicPr/>
                        </pic:nvPicPr>
                        <pic:blipFill>
                          <a:blip r:embed="rId18">
                            <a:extLst>
                              <a:ext uri="{28A0092B-C50C-407E-A947-70E740481C1C}">
                                <a14:useLocalDpi xmlns:a14="http://schemas.microsoft.com/office/drawing/2010/main" val="0"/>
                              </a:ext>
                            </a:extLst>
                          </a:blip>
                          <a:stretch>
                            <a:fillRect/>
                          </a:stretch>
                        </pic:blipFill>
                        <pic:spPr>
                          <a:xfrm>
                            <a:off x="0" y="0"/>
                            <a:ext cx="6371590" cy="6371590"/>
                          </a:xfrm>
                          <a:prstGeom prst="rect">
                            <a:avLst/>
                          </a:prstGeom>
                        </pic:spPr>
                      </pic:pic>
                    </a:graphicData>
                  </a:graphic>
                </wp:inline>
              </w:drawing>
            </w:r>
          </w:p>
          <w:p w:rsidR="008D5DC9" w:rsidRPr="000D00E8" w:rsidRDefault="008D5DC9" w:rsidP="000D00E8">
            <w:pPr>
              <w:pStyle w:val="Contenu"/>
              <w:rPr>
                <w:i/>
                <w:color w:val="auto"/>
                <w:sz w:val="36"/>
              </w:rPr>
            </w:pPr>
            <w:r>
              <w:rPr>
                <w:i/>
                <w:noProof/>
                <w:color w:val="auto"/>
                <w:sz w:val="36"/>
                <w:lang w:val="fr-CA" w:eastAsia="fr-CA"/>
              </w:rPr>
              <w:lastRenderedPageBreak/>
              <w:drawing>
                <wp:inline distT="0" distB="0" distL="0" distR="0">
                  <wp:extent cx="5547916" cy="763460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irée amine.jpg"/>
                          <pic:cNvPicPr/>
                        </pic:nvPicPr>
                        <pic:blipFill>
                          <a:blip r:embed="rId19">
                            <a:extLst>
                              <a:ext uri="{28A0092B-C50C-407E-A947-70E740481C1C}">
                                <a14:useLocalDpi xmlns:a14="http://schemas.microsoft.com/office/drawing/2010/main" val="0"/>
                              </a:ext>
                            </a:extLst>
                          </a:blip>
                          <a:stretch>
                            <a:fillRect/>
                          </a:stretch>
                        </pic:blipFill>
                        <pic:spPr>
                          <a:xfrm>
                            <a:off x="0" y="0"/>
                            <a:ext cx="5547916" cy="7634605"/>
                          </a:xfrm>
                          <a:prstGeom prst="rect">
                            <a:avLst/>
                          </a:prstGeom>
                        </pic:spPr>
                      </pic:pic>
                    </a:graphicData>
                  </a:graphic>
                </wp:inline>
              </w:drawing>
            </w:r>
            <w:r>
              <w:rPr>
                <w:i/>
                <w:noProof/>
                <w:color w:val="auto"/>
                <w:sz w:val="36"/>
                <w:lang w:val="fr-CA" w:eastAsia="fr-CA"/>
              </w:rPr>
              <w:lastRenderedPageBreak/>
              <w:drawing>
                <wp:inline distT="0" distB="0" distL="0" distR="0">
                  <wp:extent cx="6371590" cy="875792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irée racisme.jpg"/>
                          <pic:cNvPicPr/>
                        </pic:nvPicPr>
                        <pic:blipFill>
                          <a:blip r:embed="rId20">
                            <a:extLst>
                              <a:ext uri="{28A0092B-C50C-407E-A947-70E740481C1C}">
                                <a14:useLocalDpi xmlns:a14="http://schemas.microsoft.com/office/drawing/2010/main" val="0"/>
                              </a:ext>
                            </a:extLst>
                          </a:blip>
                          <a:stretch>
                            <a:fillRect/>
                          </a:stretch>
                        </pic:blipFill>
                        <pic:spPr>
                          <a:xfrm>
                            <a:off x="0" y="0"/>
                            <a:ext cx="6371590" cy="8757920"/>
                          </a:xfrm>
                          <a:prstGeom prst="rect">
                            <a:avLst/>
                          </a:prstGeom>
                        </pic:spPr>
                      </pic:pic>
                    </a:graphicData>
                  </a:graphic>
                </wp:inline>
              </w:drawing>
            </w:r>
          </w:p>
          <w:p w:rsidR="000D00E8" w:rsidRPr="000D00E8" w:rsidRDefault="000D00E8" w:rsidP="000D00E8">
            <w:pPr>
              <w:pStyle w:val="Contenu"/>
              <w:rPr>
                <w:i/>
                <w:color w:val="auto"/>
                <w:sz w:val="36"/>
              </w:rPr>
            </w:pPr>
          </w:p>
          <w:p w:rsidR="000D00E8" w:rsidRPr="000D00E8" w:rsidRDefault="000D00E8" w:rsidP="000D00E8">
            <w:pPr>
              <w:pStyle w:val="Contenu"/>
              <w:rPr>
                <w:b/>
                <w:i/>
                <w:color w:val="auto"/>
                <w:sz w:val="36"/>
              </w:rPr>
            </w:pPr>
            <w:r w:rsidRPr="000D00E8">
              <w:rPr>
                <w:b/>
                <w:i/>
                <w:color w:val="auto"/>
                <w:sz w:val="36"/>
              </w:rPr>
              <w:t>Conclusion</w:t>
            </w:r>
          </w:p>
          <w:p w:rsidR="000D00E8" w:rsidRDefault="000D00E8" w:rsidP="00416A3B">
            <w:pPr>
              <w:pStyle w:val="Contenu"/>
              <w:rPr>
                <w:b/>
                <w:i/>
                <w:color w:val="auto"/>
                <w:sz w:val="36"/>
              </w:rPr>
            </w:pPr>
            <w:r w:rsidRPr="000D00E8">
              <w:rPr>
                <w:b/>
                <w:i/>
                <w:color w:val="auto"/>
                <w:sz w:val="36"/>
              </w:rPr>
              <w:t>L’ensemble de ces activités illustre la richesse et la diversité des expériences vécues au Forum Jeunesse Saint-Michel. Grâce à l’engagement des jeunes, au soutien de</w:t>
            </w:r>
            <w:r w:rsidR="00416A3B">
              <w:rPr>
                <w:b/>
                <w:i/>
                <w:color w:val="auto"/>
                <w:sz w:val="36"/>
              </w:rPr>
              <w:t>s intervenants et à la vision du conseil d’administration et le coordonnateur</w:t>
            </w:r>
            <w:r w:rsidRPr="000D00E8">
              <w:rPr>
                <w:b/>
                <w:i/>
                <w:color w:val="auto"/>
                <w:sz w:val="36"/>
              </w:rPr>
              <w:t>, le Forum continue de jouer un rôle essentiel dans le développement social, culturel et citoyen des jeunes du quartier Saint-Michel</w:t>
            </w:r>
            <w:r w:rsidR="00416A3B">
              <w:rPr>
                <w:b/>
                <w:i/>
                <w:color w:val="auto"/>
                <w:sz w:val="36"/>
              </w:rPr>
              <w:t xml:space="preserve"> et au de là</w:t>
            </w:r>
            <w:bookmarkStart w:id="0" w:name="_GoBack"/>
            <w:bookmarkEnd w:id="0"/>
            <w:r w:rsidRPr="000D00E8">
              <w:rPr>
                <w:b/>
                <w:i/>
                <w:color w:val="auto"/>
                <w:sz w:val="36"/>
              </w:rPr>
              <w:t>.</w:t>
            </w:r>
          </w:p>
          <w:p w:rsidR="008D5DC9" w:rsidRPr="000D00E8" w:rsidRDefault="008D5DC9" w:rsidP="000D00E8">
            <w:pPr>
              <w:pStyle w:val="Contenu"/>
              <w:rPr>
                <w:i/>
                <w:color w:val="auto"/>
                <w:sz w:val="36"/>
              </w:rPr>
            </w:pPr>
            <w:r>
              <w:rPr>
                <w:i/>
                <w:noProof/>
                <w:color w:val="auto"/>
                <w:sz w:val="36"/>
                <w:lang w:val="fr-CA" w:eastAsia="fr-CA"/>
              </w:rPr>
              <w:drawing>
                <wp:inline distT="0" distB="0" distL="0" distR="0">
                  <wp:extent cx="4676775" cy="6432546"/>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ga 2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7935" cy="6434142"/>
                          </a:xfrm>
                          <a:prstGeom prst="rect">
                            <a:avLst/>
                          </a:prstGeom>
                        </pic:spPr>
                      </pic:pic>
                    </a:graphicData>
                  </a:graphic>
                </wp:inline>
              </w:drawing>
            </w:r>
          </w:p>
        </w:tc>
      </w:tr>
    </w:tbl>
    <w:p w:rsidR="00AB02A7" w:rsidRDefault="00AB02A7" w:rsidP="00DF027C"/>
    <w:p w:rsidR="0087605E" w:rsidRDefault="008D5DC9" w:rsidP="00AB02A7">
      <w:pPr>
        <w:spacing w:after="200"/>
      </w:pPr>
      <w:r>
        <w:rPr>
          <w:noProof/>
          <w:lang w:val="fr-CA" w:eastAsia="fr-CA"/>
        </w:rPr>
        <w:drawing>
          <wp:inline distT="0" distB="0" distL="0" distR="0">
            <wp:extent cx="5524500" cy="4143650"/>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elier mom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7096" cy="4145597"/>
                    </a:xfrm>
                    <a:prstGeom prst="rect">
                      <a:avLst/>
                    </a:prstGeom>
                  </pic:spPr>
                </pic:pic>
              </a:graphicData>
            </a:graphic>
          </wp:inline>
        </w:drawing>
      </w:r>
    </w:p>
    <w:p w:rsidR="008D5DC9" w:rsidRPr="00D70D02" w:rsidRDefault="008D5DC9" w:rsidP="00AB02A7">
      <w:pPr>
        <w:spacing w:after="200"/>
      </w:pPr>
      <w:r>
        <w:rPr>
          <w:noProof/>
          <w:lang w:val="fr-CA" w:eastAsia="fr-CA"/>
        </w:rPr>
        <w:drawing>
          <wp:inline distT="0" distB="0" distL="0" distR="0">
            <wp:extent cx="5657850" cy="4243669"/>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96771270_9816914505051808_448515729053181687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8649" cy="4244268"/>
                    </a:xfrm>
                    <a:prstGeom prst="rect">
                      <a:avLst/>
                    </a:prstGeom>
                  </pic:spPr>
                </pic:pic>
              </a:graphicData>
            </a:graphic>
          </wp:inline>
        </w:drawing>
      </w:r>
    </w:p>
    <w:sectPr w:rsidR="008D5DC9" w:rsidRPr="00D70D02" w:rsidSect="00AB02A7">
      <w:headerReference w:type="default" r:id="rId24"/>
      <w:footerReference w:type="default" r:id="rId25"/>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D9D" w:rsidRDefault="00DC0D9D">
      <w:r>
        <w:separator/>
      </w:r>
    </w:p>
    <w:p w:rsidR="00DC0D9D" w:rsidRDefault="00DC0D9D"/>
  </w:endnote>
  <w:endnote w:type="continuationSeparator" w:id="0">
    <w:p w:rsidR="00DC0D9D" w:rsidRDefault="00DC0D9D">
      <w:r>
        <w:continuationSeparator/>
      </w:r>
    </w:p>
    <w:p w:rsidR="00DC0D9D" w:rsidRDefault="00DC0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94395"/>
      <w:docPartObj>
        <w:docPartGallery w:val="Page Numbers (Bottom of Page)"/>
        <w:docPartUnique/>
      </w:docPartObj>
    </w:sdtPr>
    <w:sdtEndPr>
      <w:rPr>
        <w:noProof/>
      </w:rPr>
    </w:sdtEndPr>
    <w:sdtContent>
      <w:p w:rsidR="00DF027C" w:rsidRDefault="00DF027C">
        <w:pPr>
          <w:pStyle w:val="Pieddepage"/>
          <w:jc w:val="center"/>
        </w:pPr>
        <w:r>
          <w:rPr>
            <w:lang w:bidi="fr-FR"/>
          </w:rPr>
          <w:fldChar w:fldCharType="begin"/>
        </w:r>
        <w:r>
          <w:rPr>
            <w:lang w:bidi="fr-FR"/>
          </w:rPr>
          <w:instrText xml:space="preserve"> PAGE   \* MERGEFORMAT </w:instrText>
        </w:r>
        <w:r>
          <w:rPr>
            <w:lang w:bidi="fr-FR"/>
          </w:rPr>
          <w:fldChar w:fldCharType="separate"/>
        </w:r>
        <w:r w:rsidR="00416A3B">
          <w:rPr>
            <w:noProof/>
            <w:lang w:bidi="fr-FR"/>
          </w:rPr>
          <w:t>16</w:t>
        </w:r>
        <w:r>
          <w:rPr>
            <w:noProof/>
            <w:lang w:bidi="fr-FR"/>
          </w:rPr>
          <w:fldChar w:fldCharType="end"/>
        </w:r>
      </w:p>
    </w:sdtContent>
  </w:sdt>
  <w:p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D9D" w:rsidRDefault="00DC0D9D">
      <w:r>
        <w:separator/>
      </w:r>
    </w:p>
    <w:p w:rsidR="00DC0D9D" w:rsidRDefault="00DC0D9D"/>
  </w:footnote>
  <w:footnote w:type="continuationSeparator" w:id="0">
    <w:p w:rsidR="00DC0D9D" w:rsidRDefault="00DC0D9D">
      <w:r>
        <w:continuationSeparator/>
      </w:r>
    </w:p>
    <w:p w:rsidR="00DC0D9D" w:rsidRDefault="00DC0D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rsidTr="00360494">
      <w:trPr>
        <w:trHeight w:val="978"/>
      </w:trPr>
      <w:tc>
        <w:tcPr>
          <w:tcW w:w="10035" w:type="dxa"/>
          <w:tcBorders>
            <w:top w:val="nil"/>
            <w:left w:val="nil"/>
            <w:bottom w:val="single" w:sz="36" w:space="0" w:color="34ABA2" w:themeColor="accent3"/>
            <w:right w:val="nil"/>
          </w:tcBorders>
        </w:tcPr>
        <w:p w:rsidR="00D077E9" w:rsidRDefault="00D077E9">
          <w:pPr>
            <w:pStyle w:val="En-tte"/>
          </w:pPr>
        </w:p>
      </w:tc>
    </w:tr>
  </w:tbl>
  <w:p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AC2A6E"/>
    <w:multiLevelType w:val="hybridMultilevel"/>
    <w:tmpl w:val="1784A0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0A"/>
    <w:rsid w:val="0002482E"/>
    <w:rsid w:val="00050324"/>
    <w:rsid w:val="000A0150"/>
    <w:rsid w:val="000D00E8"/>
    <w:rsid w:val="000D6B51"/>
    <w:rsid w:val="000E63C9"/>
    <w:rsid w:val="00130E9D"/>
    <w:rsid w:val="00150A6D"/>
    <w:rsid w:val="00185B35"/>
    <w:rsid w:val="001C6F9B"/>
    <w:rsid w:val="001F2BC8"/>
    <w:rsid w:val="001F5F6B"/>
    <w:rsid w:val="002022BA"/>
    <w:rsid w:val="00243EBC"/>
    <w:rsid w:val="00246A35"/>
    <w:rsid w:val="00270C80"/>
    <w:rsid w:val="00284348"/>
    <w:rsid w:val="002F51F5"/>
    <w:rsid w:val="00312137"/>
    <w:rsid w:val="00330359"/>
    <w:rsid w:val="0033762F"/>
    <w:rsid w:val="00360494"/>
    <w:rsid w:val="00366C7E"/>
    <w:rsid w:val="00384EA3"/>
    <w:rsid w:val="003A39A1"/>
    <w:rsid w:val="003C2191"/>
    <w:rsid w:val="003D3863"/>
    <w:rsid w:val="004110DE"/>
    <w:rsid w:val="00416A3B"/>
    <w:rsid w:val="0044085A"/>
    <w:rsid w:val="00453C45"/>
    <w:rsid w:val="004B21A5"/>
    <w:rsid w:val="005037F0"/>
    <w:rsid w:val="00516A86"/>
    <w:rsid w:val="005275F6"/>
    <w:rsid w:val="00532541"/>
    <w:rsid w:val="00572102"/>
    <w:rsid w:val="005F1BB0"/>
    <w:rsid w:val="00656C4D"/>
    <w:rsid w:val="006E5716"/>
    <w:rsid w:val="007302B3"/>
    <w:rsid w:val="00730733"/>
    <w:rsid w:val="00730E3A"/>
    <w:rsid w:val="00736AAF"/>
    <w:rsid w:val="00765B2A"/>
    <w:rsid w:val="00783A34"/>
    <w:rsid w:val="007C6B52"/>
    <w:rsid w:val="007D16C5"/>
    <w:rsid w:val="00862FE4"/>
    <w:rsid w:val="0086389A"/>
    <w:rsid w:val="0087605E"/>
    <w:rsid w:val="008B1FEE"/>
    <w:rsid w:val="008D5DC9"/>
    <w:rsid w:val="00903C32"/>
    <w:rsid w:val="0091275B"/>
    <w:rsid w:val="00916B16"/>
    <w:rsid w:val="009173B9"/>
    <w:rsid w:val="0093335D"/>
    <w:rsid w:val="0093613E"/>
    <w:rsid w:val="00943026"/>
    <w:rsid w:val="00966B81"/>
    <w:rsid w:val="009C7720"/>
    <w:rsid w:val="00A23AFA"/>
    <w:rsid w:val="00A31B3E"/>
    <w:rsid w:val="00A532F3"/>
    <w:rsid w:val="00A61747"/>
    <w:rsid w:val="00A81AFB"/>
    <w:rsid w:val="00A8489E"/>
    <w:rsid w:val="00AB02A7"/>
    <w:rsid w:val="00AC29F3"/>
    <w:rsid w:val="00B231E5"/>
    <w:rsid w:val="00BF563E"/>
    <w:rsid w:val="00C02B87"/>
    <w:rsid w:val="00C4086D"/>
    <w:rsid w:val="00C81D85"/>
    <w:rsid w:val="00CA1896"/>
    <w:rsid w:val="00CB5B28"/>
    <w:rsid w:val="00CF5371"/>
    <w:rsid w:val="00D0323A"/>
    <w:rsid w:val="00D0559F"/>
    <w:rsid w:val="00D077E9"/>
    <w:rsid w:val="00D42CB7"/>
    <w:rsid w:val="00D5413D"/>
    <w:rsid w:val="00D570A9"/>
    <w:rsid w:val="00D70D02"/>
    <w:rsid w:val="00D770C7"/>
    <w:rsid w:val="00D83BB6"/>
    <w:rsid w:val="00D86945"/>
    <w:rsid w:val="00D90290"/>
    <w:rsid w:val="00DC0D9D"/>
    <w:rsid w:val="00DD152F"/>
    <w:rsid w:val="00DE213F"/>
    <w:rsid w:val="00DF027C"/>
    <w:rsid w:val="00E00A32"/>
    <w:rsid w:val="00E16849"/>
    <w:rsid w:val="00E22ACD"/>
    <w:rsid w:val="00E4450A"/>
    <w:rsid w:val="00E620B0"/>
    <w:rsid w:val="00E81B40"/>
    <w:rsid w:val="00EF555B"/>
    <w:rsid w:val="00F027BB"/>
    <w:rsid w:val="00F11DCF"/>
    <w:rsid w:val="00F162EA"/>
    <w:rsid w:val="00F52D27"/>
    <w:rsid w:val="00F83527"/>
    <w:rsid w:val="00FB26E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2498F"/>
  <w15:docId w15:val="{D0F2576A-FB02-4FF4-B114-49F2BA6BA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JSM-USER\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858AE6D932E45849674A34020CD8048"/>
        <w:category>
          <w:name w:val="Général"/>
          <w:gallery w:val="placeholder"/>
        </w:category>
        <w:types>
          <w:type w:val="bbPlcHdr"/>
        </w:types>
        <w:behaviors>
          <w:behavior w:val="content"/>
        </w:behaviors>
        <w:guid w:val="{9B6E45AD-95ED-485A-9589-3A78809365BE}"/>
      </w:docPartPr>
      <w:docPartBody>
        <w:p w:rsidR="001E4A01" w:rsidRDefault="005253E8">
          <w:pPr>
            <w:pStyle w:val="1858AE6D932E45849674A34020CD8048"/>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mai 19</w:t>
          </w:r>
          <w:r w:rsidRPr="00D86945">
            <w:rPr>
              <w:rStyle w:val="Sous-titreCar"/>
              <w:b/>
              <w:lang w:bidi="fr-FR"/>
            </w:rPr>
            <w:fldChar w:fldCharType="end"/>
          </w:r>
        </w:p>
      </w:docPartBody>
    </w:docPart>
    <w:docPart>
      <w:docPartPr>
        <w:name w:val="26F7DE7A44C64E8DBD5AD2E08987A660"/>
        <w:category>
          <w:name w:val="Général"/>
          <w:gallery w:val="placeholder"/>
        </w:category>
        <w:types>
          <w:type w:val="bbPlcHdr"/>
        </w:types>
        <w:behaviors>
          <w:behavior w:val="content"/>
        </w:behaviors>
        <w:guid w:val="{7BC09B03-9807-4576-9880-6368998469E8}"/>
      </w:docPartPr>
      <w:docPartBody>
        <w:p w:rsidR="001E4A01" w:rsidRDefault="005253E8">
          <w:pPr>
            <w:pStyle w:val="26F7DE7A44C64E8DBD5AD2E08987A660"/>
          </w:pPr>
          <w:r>
            <w:rPr>
              <w:lang w:bidi="fr-FR"/>
            </w:rPr>
            <w:t>NOM DE LA SOCIÉTÉ</w:t>
          </w:r>
        </w:p>
      </w:docPartBody>
    </w:docPart>
    <w:docPart>
      <w:docPartPr>
        <w:name w:val="6CC90048934B47EBBD1A7817516C6C28"/>
        <w:category>
          <w:name w:val="Général"/>
          <w:gallery w:val="placeholder"/>
        </w:category>
        <w:types>
          <w:type w:val="bbPlcHdr"/>
        </w:types>
        <w:behaviors>
          <w:behavior w:val="content"/>
        </w:behaviors>
        <w:guid w:val="{266826A7-64F9-43ED-90F2-7BE0F376BB7C}"/>
      </w:docPartPr>
      <w:docPartBody>
        <w:p w:rsidR="001E4A01" w:rsidRDefault="005253E8">
          <w:pPr>
            <w:pStyle w:val="6CC90048934B47EBBD1A7817516C6C28"/>
          </w:pPr>
          <w:r>
            <w:rPr>
              <w:lang w:bidi="fr-FR"/>
            </w:rPr>
            <w:t>Votre nom</w:t>
          </w:r>
        </w:p>
      </w:docPartBody>
    </w:docPart>
    <w:docPart>
      <w:docPartPr>
        <w:name w:val="D8786887CAEF4151849A42FB3AFDDD39"/>
        <w:category>
          <w:name w:val="Général"/>
          <w:gallery w:val="placeholder"/>
        </w:category>
        <w:types>
          <w:type w:val="bbPlcHdr"/>
        </w:types>
        <w:behaviors>
          <w:behavior w:val="content"/>
        </w:behaviors>
        <w:guid w:val="{31434AAD-A3B8-4972-A0E2-BA3A9F48FF00}"/>
      </w:docPartPr>
      <w:docPartBody>
        <w:p w:rsidR="001E4A01" w:rsidRDefault="005253E8">
          <w:pPr>
            <w:pStyle w:val="D8786887CAEF4151849A42FB3AFDDD39"/>
          </w:pPr>
          <w:r w:rsidRPr="00DF027C">
            <w:rPr>
              <w:lang w:bidi="fr-FR"/>
            </w:rPr>
            <w:t>Texte du sous-titre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3E8"/>
    <w:rsid w:val="001E4A01"/>
    <w:rsid w:val="004A7714"/>
    <w:rsid w:val="005253E8"/>
    <w:rsid w:val="00836F3F"/>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val="fr-FR" w:eastAsia="en-US"/>
    </w:rPr>
  </w:style>
  <w:style w:type="character" w:customStyle="1" w:styleId="Sous-titreCar">
    <w:name w:val="Sous-titre Car"/>
    <w:basedOn w:val="Policepardfaut"/>
    <w:link w:val="Sous-titre"/>
    <w:uiPriority w:val="2"/>
    <w:rPr>
      <w:caps/>
      <w:color w:val="44546A" w:themeColor="text2"/>
      <w:spacing w:val="20"/>
      <w:sz w:val="32"/>
      <w:lang w:val="fr-FR" w:eastAsia="en-US"/>
    </w:rPr>
  </w:style>
  <w:style w:type="paragraph" w:customStyle="1" w:styleId="1858AE6D932E45849674A34020CD8048">
    <w:name w:val="1858AE6D932E45849674A34020CD8048"/>
  </w:style>
  <w:style w:type="paragraph" w:customStyle="1" w:styleId="26F7DE7A44C64E8DBD5AD2E08987A660">
    <w:name w:val="26F7DE7A44C64E8DBD5AD2E08987A660"/>
  </w:style>
  <w:style w:type="paragraph" w:customStyle="1" w:styleId="6CC90048934B47EBBD1A7817516C6C28">
    <w:name w:val="6CC90048934B47EBBD1A7817516C6C28"/>
  </w:style>
  <w:style w:type="paragraph" w:customStyle="1" w:styleId="D8786887CAEF4151849A42FB3AFDDD39">
    <w:name w:val="D8786887CAEF4151849A42FB3AFDDD39"/>
  </w:style>
  <w:style w:type="paragraph" w:customStyle="1" w:styleId="B4F0E54E8BB0431686774A91885488CD">
    <w:name w:val="B4F0E54E8BB0431686774A91885488CD"/>
  </w:style>
  <w:style w:type="paragraph" w:customStyle="1" w:styleId="872C0129A20245F7B386ACAC10308090">
    <w:name w:val="872C0129A20245F7B386ACAC10308090"/>
  </w:style>
  <w:style w:type="paragraph" w:customStyle="1" w:styleId="25DE347C96E8409080FF0938CE2B8591">
    <w:name w:val="25DE347C96E8409080FF0938CE2B8591"/>
  </w:style>
  <w:style w:type="paragraph" w:customStyle="1" w:styleId="28CD878BD05747E38482AFFCB49ABAE0">
    <w:name w:val="28CD878BD05747E38482AFFCB49ABA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Mimoun Mohamed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Rapport </Template>
  <TotalTime>1</TotalTime>
  <Pages>17</Pages>
  <Words>1531</Words>
  <Characters>8423</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FJSM-USER</dc:creator>
  <cp:keywords/>
  <cp:lastModifiedBy>FJSM-USER</cp:lastModifiedBy>
  <cp:revision>2</cp:revision>
  <cp:lastPrinted>2006-08-01T17:47:00Z</cp:lastPrinted>
  <dcterms:created xsi:type="dcterms:W3CDTF">2025-08-22T02:47:00Z</dcterms:created>
  <dcterms:modified xsi:type="dcterms:W3CDTF">2025-08-22T02:47:00Z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